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321D1" w14:textId="77777777" w:rsidR="002A6FE9" w:rsidRPr="002D3AF3" w:rsidRDefault="002A6FE9" w:rsidP="002A6FE9">
      <w:pPr>
        <w:ind w:right="6012"/>
        <w:rPr>
          <w:bCs/>
        </w:rPr>
      </w:pPr>
      <w:r w:rsidRPr="002D3AF3">
        <w:rPr>
          <w:bCs/>
        </w:rPr>
        <w:t>LUČKA UPRAVA SISAK</w:t>
      </w:r>
    </w:p>
    <w:p w14:paraId="64BF4AA4" w14:textId="77777777" w:rsidR="00B750BF" w:rsidRDefault="00B750BF" w:rsidP="002A6FE9">
      <w:pPr>
        <w:ind w:right="6012"/>
        <w:rPr>
          <w:bCs/>
        </w:rPr>
      </w:pPr>
    </w:p>
    <w:p w14:paraId="2F45204D" w14:textId="5B29917D" w:rsidR="002A6FE9" w:rsidRDefault="00B750BF" w:rsidP="002A6FE9">
      <w:pPr>
        <w:ind w:right="6012"/>
        <w:rPr>
          <w:bCs/>
        </w:rPr>
      </w:pPr>
      <w:r>
        <w:rPr>
          <w:bCs/>
        </w:rPr>
        <w:t>Klasa:112-01/19-01/01</w:t>
      </w:r>
    </w:p>
    <w:p w14:paraId="0F7F7B71" w14:textId="75CD2C4E" w:rsidR="00B750BF" w:rsidRPr="002D3AF3" w:rsidRDefault="00B750BF" w:rsidP="002A6FE9">
      <w:pPr>
        <w:ind w:right="6012"/>
        <w:rPr>
          <w:bCs/>
        </w:rPr>
      </w:pPr>
      <w:r>
        <w:rPr>
          <w:bCs/>
        </w:rPr>
        <w:t>Urbroj:376-02-01-19-2</w:t>
      </w:r>
    </w:p>
    <w:p w14:paraId="1F3CC085" w14:textId="77777777" w:rsidR="002A6FE9" w:rsidRPr="002D3AF3" w:rsidRDefault="002A6FE9" w:rsidP="002A6FE9">
      <w:pPr>
        <w:pStyle w:val="NormalWeb"/>
      </w:pPr>
    </w:p>
    <w:p w14:paraId="78B26204" w14:textId="5B640FE4" w:rsidR="002A6FE9" w:rsidRPr="002D3AF3" w:rsidRDefault="002A6FE9" w:rsidP="002A6FE9">
      <w:pPr>
        <w:pStyle w:val="NormalWeb"/>
      </w:pPr>
      <w:r w:rsidRPr="002D3AF3">
        <w:t xml:space="preserve">Na temelju članka 13 stavak 1 točka 9, </w:t>
      </w:r>
      <w:bookmarkStart w:id="0" w:name="_GoBack"/>
      <w:r w:rsidRPr="002D3AF3">
        <w:t xml:space="preserve">Uredbe o upravljanju i vođenju poslova lučkih uprava unutarnjih voda </w:t>
      </w:r>
      <w:bookmarkEnd w:id="0"/>
      <w:r w:rsidRPr="002D3AF3">
        <w:t>( NN 100/08, 76/12 i 31/16)</w:t>
      </w:r>
      <w:r w:rsidR="007D3F6E" w:rsidRPr="002D3AF3">
        <w:t xml:space="preserve">, Temeljnog kolektivnog ugovora za službenike i namještenike u javnim službama </w:t>
      </w:r>
      <w:r w:rsidR="00CF25D0" w:rsidRPr="002D3AF3">
        <w:t>(</w:t>
      </w:r>
      <w:r w:rsidR="00072560" w:rsidRPr="002D3AF3">
        <w:t>NN</w:t>
      </w:r>
      <w:r w:rsidR="00CF25D0" w:rsidRPr="002D3AF3">
        <w:t xml:space="preserve"> </w:t>
      </w:r>
      <w:r w:rsidR="00072560" w:rsidRPr="002D3AF3">
        <w:t>24/17)</w:t>
      </w:r>
      <w:r w:rsidR="00B750BF">
        <w:t xml:space="preserve"> i Pravilnika o organizaciji i sistematizaciji radnih mjesta Lučke uprave Sisak,</w:t>
      </w:r>
      <w:r w:rsidRPr="002D3AF3">
        <w:t xml:space="preserve"> ravnatelj Lučke uprave Sisak, Sisak, Rimska 28,  raspisuje</w:t>
      </w:r>
    </w:p>
    <w:p w14:paraId="6E671A07" w14:textId="77777777" w:rsidR="002A6FE9" w:rsidRPr="002D3AF3" w:rsidRDefault="002A6FE9" w:rsidP="002A6FE9">
      <w:pPr>
        <w:pStyle w:val="Heading2"/>
        <w:jc w:val="center"/>
        <w:rPr>
          <w:sz w:val="24"/>
          <w:szCs w:val="24"/>
        </w:rPr>
      </w:pPr>
      <w:r w:rsidRPr="002D3AF3">
        <w:rPr>
          <w:sz w:val="24"/>
          <w:szCs w:val="24"/>
        </w:rPr>
        <w:t>NATJEČAJ</w:t>
      </w:r>
    </w:p>
    <w:p w14:paraId="045E7203" w14:textId="3A5C6A6E" w:rsidR="002A6FE9" w:rsidRPr="002D3AF3" w:rsidRDefault="002A6FE9" w:rsidP="002A6FE9">
      <w:pPr>
        <w:pStyle w:val="NormalWeb"/>
        <w:spacing w:before="0" w:beforeAutospacing="0" w:after="0" w:afterAutospacing="0"/>
      </w:pPr>
      <w:r w:rsidRPr="002D3AF3">
        <w:t>za prijam u radni odnos za radno mjesto</w:t>
      </w:r>
    </w:p>
    <w:p w14:paraId="5BDF7CD2" w14:textId="64910ACE" w:rsidR="00EC4FDE" w:rsidRPr="002D3AF3" w:rsidRDefault="002A6FE9" w:rsidP="002A6FE9">
      <w:pPr>
        <w:pStyle w:val="NormalWeb"/>
        <w:spacing w:before="0" w:beforeAutospacing="0" w:after="0" w:afterAutospacing="0"/>
      </w:pPr>
      <w:r w:rsidRPr="002D3AF3">
        <w:t>-</w:t>
      </w:r>
      <w:r w:rsidR="004C03AD" w:rsidRPr="002D3AF3">
        <w:t>stručni s</w:t>
      </w:r>
      <w:r w:rsidR="006C0806">
        <w:t>avjetnik</w:t>
      </w:r>
      <w:r w:rsidR="004C03AD" w:rsidRPr="002D3AF3">
        <w:t xml:space="preserve"> za održavanje infra i suprastrukture – 1 izvršitelj/</w:t>
      </w:r>
      <w:r w:rsidR="00EC4FDE" w:rsidRPr="002D3AF3">
        <w:t>izvršiteljica</w:t>
      </w:r>
    </w:p>
    <w:p w14:paraId="066BCEBD" w14:textId="60CAB71B" w:rsidR="002A6FE9" w:rsidRPr="002D3AF3" w:rsidRDefault="004C03AD" w:rsidP="002A6FE9">
      <w:pPr>
        <w:pStyle w:val="NormalWeb"/>
        <w:spacing w:before="0" w:beforeAutospacing="0" w:after="0" w:afterAutospacing="0"/>
      </w:pPr>
      <w:r w:rsidRPr="002D3AF3">
        <w:t xml:space="preserve"> na neodređeno vrijeme</w:t>
      </w:r>
    </w:p>
    <w:p w14:paraId="36488D1F" w14:textId="77777777" w:rsidR="002A6FE9" w:rsidRPr="002D3AF3" w:rsidRDefault="002A6FE9" w:rsidP="002A6FE9">
      <w:pPr>
        <w:pStyle w:val="NormalWeb"/>
        <w:spacing w:before="0" w:beforeAutospacing="0" w:after="0" w:afterAutospacing="0"/>
      </w:pPr>
    </w:p>
    <w:p w14:paraId="185AA24D" w14:textId="3E0F4CA2" w:rsidR="002A6FE9" w:rsidRPr="002D3AF3" w:rsidRDefault="002A6FE9" w:rsidP="002A6FE9">
      <w:pPr>
        <w:pStyle w:val="NormalWeb"/>
        <w:spacing w:before="0" w:beforeAutospacing="0" w:after="0" w:afterAutospacing="0"/>
      </w:pPr>
      <w:r w:rsidRPr="002D3AF3">
        <w:t xml:space="preserve">I. </w:t>
      </w:r>
      <w:r w:rsidR="00EC4FDE" w:rsidRPr="002D3AF3">
        <w:t>Pristupnici</w:t>
      </w:r>
      <w:r w:rsidRPr="002D3AF3">
        <w:t xml:space="preserve"> trebaju ispunjavati sljedeće uvjete:</w:t>
      </w:r>
    </w:p>
    <w:p w14:paraId="681114C0" w14:textId="77777777" w:rsidR="002A6FE9" w:rsidRPr="002D3AF3" w:rsidRDefault="002A6FE9" w:rsidP="002A6FE9">
      <w:pPr>
        <w:pStyle w:val="NormalWeb"/>
        <w:spacing w:before="0" w:beforeAutospacing="0" w:after="0" w:afterAutospacing="0"/>
      </w:pPr>
    </w:p>
    <w:p w14:paraId="7255ED1A" w14:textId="5DF0B251" w:rsidR="002A6FE9" w:rsidRPr="002D3AF3" w:rsidRDefault="004C03AD" w:rsidP="002A6FE9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D3AF3">
        <w:t>VSS  tehničke ili prometne struke</w:t>
      </w:r>
    </w:p>
    <w:p w14:paraId="79E2419E" w14:textId="485BDD13" w:rsidR="002A6FE9" w:rsidRPr="002D3AF3" w:rsidRDefault="004C03AD" w:rsidP="002A6FE9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D3AF3">
        <w:t xml:space="preserve">znanje engleskog ili njemačkog jezika </w:t>
      </w:r>
      <w:r w:rsidR="002A6FE9" w:rsidRPr="002D3AF3">
        <w:t xml:space="preserve"> </w:t>
      </w:r>
    </w:p>
    <w:p w14:paraId="77FC4F2B" w14:textId="62D5E369" w:rsidR="002A6FE9" w:rsidRPr="002D3AF3" w:rsidRDefault="00EC4FDE" w:rsidP="002A6FE9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D3AF3">
        <w:t xml:space="preserve">vrlo dobro </w:t>
      </w:r>
      <w:r w:rsidR="002A6FE9" w:rsidRPr="002D3AF3">
        <w:t>poznavanje rada na računalu</w:t>
      </w:r>
      <w:r w:rsidRPr="002D3AF3">
        <w:t xml:space="preserve"> (office, internet alati, tehnički programi 2D)</w:t>
      </w:r>
    </w:p>
    <w:p w14:paraId="3FAC0D32" w14:textId="42821BAB" w:rsidR="002A6FE9" w:rsidRPr="002D3AF3" w:rsidRDefault="002A6FE9" w:rsidP="00EC4FDE">
      <w:pPr>
        <w:pStyle w:val="NormalWeb"/>
        <w:spacing w:before="0" w:beforeAutospacing="0" w:after="0" w:afterAutospacing="0"/>
        <w:ind w:left="420"/>
      </w:pPr>
    </w:p>
    <w:p w14:paraId="34A81214" w14:textId="7511219D" w:rsidR="002A6FE9" w:rsidRPr="002D3AF3" w:rsidRDefault="00EC4FDE" w:rsidP="002A6FE9">
      <w:pPr>
        <w:pStyle w:val="NormalWeb"/>
        <w:spacing w:before="0" w:beforeAutospacing="0" w:after="0" w:afterAutospacing="0"/>
        <w:ind w:left="360" w:hanging="360"/>
      </w:pPr>
      <w:r w:rsidRPr="002D3AF3">
        <w:t>I</w:t>
      </w:r>
      <w:r w:rsidR="00050223" w:rsidRPr="002D3AF3">
        <w:t>I</w:t>
      </w:r>
      <w:r w:rsidR="002A6FE9" w:rsidRPr="002D3AF3">
        <w:t xml:space="preserve">. Uz prijavu na natječaj </w:t>
      </w:r>
      <w:r w:rsidRPr="002D3AF3">
        <w:t>pristupnici</w:t>
      </w:r>
      <w:r w:rsidR="002A6FE9" w:rsidRPr="002D3AF3">
        <w:t xml:space="preserve"> su dužni priložiti dokaze o ispunjenju uvjeta, životopis, </w:t>
      </w:r>
      <w:r w:rsidR="00072560" w:rsidRPr="002D3AF3">
        <w:t xml:space="preserve">osobnu iskaznicu ili </w:t>
      </w:r>
      <w:r w:rsidR="002A6FE9" w:rsidRPr="002D3AF3">
        <w:t>domovnicu</w:t>
      </w:r>
      <w:r w:rsidR="00072560" w:rsidRPr="002D3AF3">
        <w:t>, uvjerenje nadležnog suda prema mjestu prebivališta podnositelja prijave da se protiv podnositelja prijave ne vodi kazneni postupak-uvjerenje o nekažnjavanju</w:t>
      </w:r>
      <w:r w:rsidR="002A6FE9" w:rsidRPr="002D3AF3">
        <w:t xml:space="preserve">  – ne starij</w:t>
      </w:r>
      <w:r w:rsidR="00072560" w:rsidRPr="002D3AF3">
        <w:t>e</w:t>
      </w:r>
      <w:r w:rsidR="002A6FE9" w:rsidRPr="002D3AF3">
        <w:t xml:space="preserve"> od </w:t>
      </w:r>
      <w:r w:rsidR="00072560" w:rsidRPr="002D3AF3">
        <w:t>6</w:t>
      </w:r>
      <w:r w:rsidR="002A6FE9" w:rsidRPr="002D3AF3">
        <w:t xml:space="preserve"> mjesec</w:t>
      </w:r>
      <w:r w:rsidR="00072560" w:rsidRPr="002D3AF3">
        <w:t>i</w:t>
      </w:r>
      <w:r w:rsidR="008E78C9">
        <w:t>.</w:t>
      </w:r>
      <w:r w:rsidR="00ED0BEC">
        <w:t xml:space="preserve"> </w:t>
      </w:r>
    </w:p>
    <w:p w14:paraId="2E06BB97" w14:textId="77777777" w:rsidR="00333F09" w:rsidRPr="002D3AF3" w:rsidRDefault="00EC4FDE" w:rsidP="002A6FE9">
      <w:pPr>
        <w:pStyle w:val="NormalWeb"/>
        <w:spacing w:before="0" w:beforeAutospacing="0" w:after="0" w:afterAutospacing="0"/>
        <w:ind w:left="360" w:hanging="360"/>
      </w:pPr>
      <w:r w:rsidRPr="002D3AF3">
        <w:t xml:space="preserve">     </w:t>
      </w:r>
    </w:p>
    <w:p w14:paraId="4AC84BDF" w14:textId="0CFC6212" w:rsidR="00EC4FDE" w:rsidRPr="002D3AF3" w:rsidRDefault="00EC4FDE" w:rsidP="002A6FE9">
      <w:pPr>
        <w:pStyle w:val="NormalWeb"/>
        <w:spacing w:before="0" w:beforeAutospacing="0" w:after="0" w:afterAutospacing="0"/>
        <w:ind w:left="360" w:hanging="360"/>
      </w:pPr>
      <w:r w:rsidRPr="002D3AF3">
        <w:t xml:space="preserve"> </w:t>
      </w:r>
      <w:r w:rsidR="002D3AF3">
        <w:t xml:space="preserve">   </w:t>
      </w:r>
      <w:r w:rsidRPr="002D3AF3">
        <w:t xml:space="preserve">Isprave se prilažu u </w:t>
      </w:r>
      <w:r w:rsidR="004E60D0">
        <w:t>kopiji</w:t>
      </w:r>
      <w:r w:rsidRPr="002D3AF3">
        <w:t xml:space="preserve"> uz obvezu predočenja izvornika na zahtjev.</w:t>
      </w:r>
    </w:p>
    <w:p w14:paraId="2ECA4941" w14:textId="77777777" w:rsidR="002A6FE9" w:rsidRPr="002D3AF3" w:rsidRDefault="002A6FE9" w:rsidP="002A6FE9">
      <w:pPr>
        <w:pStyle w:val="NormalWeb"/>
        <w:spacing w:before="0" w:beforeAutospacing="0" w:after="0" w:afterAutospacing="0"/>
        <w:ind w:left="360" w:hanging="360"/>
      </w:pPr>
    </w:p>
    <w:p w14:paraId="3494B018" w14:textId="2BDA4B2E" w:rsidR="00EC4FDE" w:rsidRPr="002D3AF3" w:rsidRDefault="002D3AF3" w:rsidP="002D3AF3">
      <w:pPr>
        <w:pStyle w:val="NormalWeb"/>
        <w:spacing w:before="0" w:beforeAutospacing="0" w:after="0" w:afterAutospacing="0"/>
        <w:ind w:left="284" w:hanging="284"/>
      </w:pPr>
      <w:r>
        <w:t xml:space="preserve">    </w:t>
      </w:r>
      <w:r w:rsidR="002A6FE9" w:rsidRPr="002D3AF3">
        <w:t xml:space="preserve">Na natječaj se mogu javiti osobe oba spola sukladno članku 13 st. 2  Zakona o ravnopravnosti spolova NN 116/03. </w:t>
      </w:r>
    </w:p>
    <w:p w14:paraId="58777EA9" w14:textId="77777777" w:rsidR="00CF25D0" w:rsidRPr="002D3AF3" w:rsidRDefault="00CF25D0" w:rsidP="002D3AF3">
      <w:pPr>
        <w:pStyle w:val="NormalWeb"/>
        <w:spacing w:before="0" w:beforeAutospacing="0" w:after="0" w:afterAutospacing="0"/>
        <w:ind w:left="284" w:hanging="284"/>
      </w:pPr>
    </w:p>
    <w:p w14:paraId="151365B8" w14:textId="77777777" w:rsidR="0041471B" w:rsidRPr="002D3AF3" w:rsidRDefault="0041471B" w:rsidP="0041471B">
      <w:pPr>
        <w:shd w:val="clear" w:color="auto" w:fill="FFFFFF"/>
        <w:spacing w:before="27"/>
        <w:textAlignment w:val="baseline"/>
        <w:rPr>
          <w:color w:val="231F20"/>
          <w:lang w:eastAsia="en-GB"/>
        </w:rPr>
      </w:pPr>
      <w:r w:rsidRPr="002D3AF3">
        <w:rPr>
          <w:color w:val="231F20"/>
          <w:lang w:eastAsia="en-GB"/>
        </w:rPr>
        <w:t>Pristupnici na natječaj koji ostvaruju pravo prednosti pri zapošljavanju prema posebnom zakonu, dužni su u prijavi na natječaj pozvati se na to pravo, priložiti isprave kojima dokazuju status na temelju kojeg ostvaruju prednost, potvrdu Hrvatskog zavoda za zapošljavanje izdanu za vrijeme natječaja, kao dokaz o statusu nezaposlene osobe te dokaz iz kojega je vidljivo na koji način je prestao radni odnos kod prethodnog poslodavca. Prednost u odnosu na ostale pristupnike ostvaruje se samo pod jednakim uvjetima. Poveznica na stranicu Ministarstva hrvatskih branitelja na kojoj su navedeni dokazi potrebni za ostvarivanje prava prednosti pri zapošljavanju je https://branitelji.gov.hr/zaposljavanje-843/843.</w:t>
      </w:r>
    </w:p>
    <w:p w14:paraId="243213A5" w14:textId="3E8CC569" w:rsidR="0041471B" w:rsidRPr="002D3AF3" w:rsidRDefault="0041471B" w:rsidP="0041471B">
      <w:pPr>
        <w:shd w:val="clear" w:color="auto" w:fill="FFFFFF"/>
        <w:spacing w:before="27"/>
        <w:textAlignment w:val="baseline"/>
        <w:rPr>
          <w:color w:val="231F20"/>
          <w:lang w:eastAsia="en-GB"/>
        </w:rPr>
      </w:pPr>
      <w:r w:rsidRPr="002D3AF3">
        <w:rPr>
          <w:color w:val="231F20"/>
          <w:lang w:eastAsia="en-GB"/>
        </w:rPr>
        <w:t xml:space="preserve">Prijavom na natječaj, kandidati daju privolu da se njihovi osobni podaci sadržani u natječajnoj dokumentaciji prikupljaju i obrađuju u svrhu provedbe natječaja u skladu s propisima koji uređuju zaštitu osobnih podataka posebno Uredbom (EU) 2016/679 Europskog parlamenta i vijeća od 27. travnja 2016. godine o zaštiti pojedinaca u vezi s obradom osobnih podataka i o slobodnom kretanju takvih podataka te stavljanju izvan </w:t>
      </w:r>
      <w:r w:rsidRPr="002D3AF3">
        <w:rPr>
          <w:color w:val="231F20"/>
          <w:lang w:eastAsia="en-GB"/>
        </w:rPr>
        <w:lastRenderedPageBreak/>
        <w:t>snage Direktive 95/46/EZ (Opća uredba o zaštiti podataka). Obrazac privole objavljen je na mrežnoj stranici JU Lučke uprave Sisak www.</w:t>
      </w:r>
      <w:r w:rsidR="002D3AF3" w:rsidRPr="002D3AF3">
        <w:rPr>
          <w:color w:val="231F20"/>
          <w:lang w:eastAsia="en-GB"/>
        </w:rPr>
        <w:t>luckauprav</w:t>
      </w:r>
      <w:r w:rsidR="00A85652">
        <w:rPr>
          <w:color w:val="231F20"/>
          <w:lang w:eastAsia="en-GB"/>
        </w:rPr>
        <w:t>a</w:t>
      </w:r>
      <w:r w:rsidR="002D3AF3" w:rsidRPr="002D3AF3">
        <w:rPr>
          <w:color w:val="231F20"/>
          <w:lang w:eastAsia="en-GB"/>
        </w:rPr>
        <w:t>sisak.hr</w:t>
      </w:r>
    </w:p>
    <w:p w14:paraId="62E90A7C" w14:textId="77777777" w:rsidR="00050223" w:rsidRPr="002D3AF3" w:rsidRDefault="00050223" w:rsidP="002A6FE9">
      <w:pPr>
        <w:pStyle w:val="NormalWeb"/>
        <w:spacing w:before="0" w:beforeAutospacing="0" w:after="0" w:afterAutospacing="0"/>
      </w:pPr>
    </w:p>
    <w:p w14:paraId="56626976" w14:textId="49BD0C4C" w:rsidR="00CF25D0" w:rsidRPr="002D3AF3" w:rsidRDefault="00050223" w:rsidP="00050223">
      <w:pPr>
        <w:pStyle w:val="NormalWeb"/>
        <w:spacing w:before="0" w:beforeAutospacing="0" w:after="0" w:afterAutospacing="0"/>
        <w:ind w:left="284" w:hanging="284"/>
      </w:pPr>
      <w:r w:rsidRPr="002D3AF3">
        <w:t>III Kandidatom prijavljenim na natječaj smatrat će se samo osoba koja podnese pravovremenu  i potpunu prijavu te ispunjava formalne uvjete iz natječaja.</w:t>
      </w:r>
    </w:p>
    <w:p w14:paraId="4D930BC1" w14:textId="122C100B" w:rsidR="00050223" w:rsidRPr="002D3AF3" w:rsidRDefault="00050223" w:rsidP="002A6FE9">
      <w:pPr>
        <w:pStyle w:val="NormalWeb"/>
        <w:spacing w:before="0" w:beforeAutospacing="0" w:after="0" w:afterAutospacing="0"/>
        <w:jc w:val="both"/>
      </w:pPr>
      <w:r w:rsidRPr="002D3AF3">
        <w:t xml:space="preserve">     Nepotpune i nepravovremene prijave neće se razmatrati.</w:t>
      </w:r>
    </w:p>
    <w:p w14:paraId="599BD166" w14:textId="77777777" w:rsidR="00050223" w:rsidRPr="002D3AF3" w:rsidRDefault="00050223" w:rsidP="002A6FE9">
      <w:pPr>
        <w:pStyle w:val="NormalWeb"/>
        <w:spacing w:before="0" w:beforeAutospacing="0" w:after="0" w:afterAutospacing="0"/>
        <w:jc w:val="both"/>
      </w:pPr>
    </w:p>
    <w:p w14:paraId="5EF72D2C" w14:textId="35642681" w:rsidR="002A6FE9" w:rsidRPr="002D3AF3" w:rsidRDefault="00050223" w:rsidP="002D3AF3">
      <w:pPr>
        <w:pStyle w:val="NormalWeb"/>
        <w:spacing w:before="0" w:beforeAutospacing="0" w:after="0" w:afterAutospacing="0"/>
        <w:ind w:left="426" w:hanging="426"/>
        <w:jc w:val="both"/>
      </w:pPr>
      <w:r w:rsidRPr="002D3AF3">
        <w:t xml:space="preserve">IV </w:t>
      </w:r>
      <w:r w:rsidR="002A6FE9" w:rsidRPr="002D3AF3">
        <w:t xml:space="preserve">Prijave s </w:t>
      </w:r>
      <w:r w:rsidR="0041471B" w:rsidRPr="002D3AF3">
        <w:t>potrebnom d</w:t>
      </w:r>
      <w:r w:rsidR="002A6FE9" w:rsidRPr="002D3AF3">
        <w:t xml:space="preserve">okumentacijom </w:t>
      </w:r>
      <w:r w:rsidR="0041471B" w:rsidRPr="002D3AF3">
        <w:t>dostavljaju se na adresu</w:t>
      </w:r>
      <w:r w:rsidR="002A6FE9" w:rsidRPr="002D3AF3">
        <w:t>: Lučka uprava Sisak, Rimska 28,  44000 Sisak, s naznakom »</w:t>
      </w:r>
      <w:r w:rsidR="0041471B" w:rsidRPr="002D3AF3">
        <w:t>za n</w:t>
      </w:r>
      <w:r w:rsidR="002A6FE9" w:rsidRPr="002D3AF3">
        <w:t xml:space="preserve">atječaj«. </w:t>
      </w:r>
    </w:p>
    <w:p w14:paraId="36C65F05" w14:textId="1F6F4DA9" w:rsidR="00305BE0" w:rsidRPr="002D3AF3" w:rsidRDefault="00305BE0" w:rsidP="002D3AF3">
      <w:pPr>
        <w:shd w:val="clear" w:color="auto" w:fill="FFFFFF"/>
        <w:spacing w:before="27"/>
        <w:ind w:left="426"/>
        <w:textAlignment w:val="baseline"/>
        <w:rPr>
          <w:color w:val="231F20"/>
          <w:lang w:eastAsia="en-GB"/>
        </w:rPr>
      </w:pPr>
      <w:r w:rsidRPr="002D3AF3">
        <w:rPr>
          <w:color w:val="231F20"/>
          <w:lang w:eastAsia="en-GB"/>
        </w:rPr>
        <w:t xml:space="preserve">Rok za podnošenje prijava je 8 dana od objave u Narodnim novinama, a rok za obavještavanje kandidata o rezultatima natječaja je 30 dana od isteka roka za podnošenje prijava putem mrežne stranice JU Lučke uprave </w:t>
      </w:r>
      <w:r w:rsidR="00050223" w:rsidRPr="002D3AF3">
        <w:rPr>
          <w:color w:val="231F20"/>
          <w:lang w:eastAsia="en-GB"/>
        </w:rPr>
        <w:t>Sisak</w:t>
      </w:r>
      <w:r w:rsidRPr="002D3AF3">
        <w:rPr>
          <w:color w:val="231F20"/>
          <w:lang w:eastAsia="en-GB"/>
        </w:rPr>
        <w:t xml:space="preserve"> www.</w:t>
      </w:r>
      <w:r w:rsidR="00975985" w:rsidRPr="002D3AF3">
        <w:rPr>
          <w:color w:val="231F20"/>
          <w:lang w:eastAsia="en-GB"/>
        </w:rPr>
        <w:t>luckaupravasisak.hr</w:t>
      </w:r>
    </w:p>
    <w:p w14:paraId="733814B6" w14:textId="6D509A71" w:rsidR="00305BE0" w:rsidRPr="002D3AF3" w:rsidRDefault="00305BE0" w:rsidP="002D3AF3">
      <w:pPr>
        <w:shd w:val="clear" w:color="auto" w:fill="FFFFFF"/>
        <w:spacing w:before="27"/>
        <w:ind w:left="426" w:hanging="426"/>
        <w:textAlignment w:val="baseline"/>
        <w:rPr>
          <w:color w:val="231F20"/>
          <w:lang w:eastAsia="en-GB"/>
        </w:rPr>
      </w:pPr>
      <w:r w:rsidRPr="002D3AF3">
        <w:rPr>
          <w:color w:val="231F20"/>
          <w:lang w:eastAsia="en-GB"/>
        </w:rPr>
        <w:t>V. Lučka uprava Sisak pridržava pravo poništenja natječaja, odnosno pravo ne odabrati nijednog kandidata, bez obveze obrazlaganja svoje odluke i bez bilo kakve odgovornosti prema kandidatima.</w:t>
      </w:r>
    </w:p>
    <w:p w14:paraId="09E7109B" w14:textId="77777777" w:rsidR="00050223" w:rsidRPr="002D3AF3" w:rsidRDefault="00305BE0" w:rsidP="00305BE0">
      <w:pPr>
        <w:shd w:val="clear" w:color="auto" w:fill="FFFFFF"/>
        <w:spacing w:before="27"/>
        <w:jc w:val="right"/>
        <w:textAlignment w:val="baseline"/>
      </w:pPr>
      <w:r w:rsidRPr="002D3AF3">
        <w:rPr>
          <w:b/>
          <w:bCs/>
          <w:color w:val="231F20"/>
          <w:lang w:eastAsia="en-GB"/>
        </w:rPr>
        <w:t>Lučka uprava Sisak</w:t>
      </w:r>
      <w:r w:rsidR="002A6FE9" w:rsidRPr="002D3AF3">
        <w:t xml:space="preserve"> </w:t>
      </w:r>
    </w:p>
    <w:p w14:paraId="175FD3B0" w14:textId="32C9F6A6" w:rsidR="00050223" w:rsidRDefault="00050223" w:rsidP="00305BE0">
      <w:pPr>
        <w:shd w:val="clear" w:color="auto" w:fill="FFFFFF"/>
        <w:spacing w:before="27"/>
        <w:jc w:val="right"/>
        <w:textAlignment w:val="baseline"/>
      </w:pPr>
    </w:p>
    <w:p w14:paraId="0907FEF9" w14:textId="12CD4092" w:rsidR="00ED0BEC" w:rsidRDefault="00ED0BEC" w:rsidP="00305BE0">
      <w:pPr>
        <w:shd w:val="clear" w:color="auto" w:fill="FFFFFF"/>
        <w:spacing w:before="27"/>
        <w:jc w:val="right"/>
        <w:textAlignment w:val="baseline"/>
      </w:pPr>
    </w:p>
    <w:p w14:paraId="6732D7A9" w14:textId="24885832" w:rsidR="00ED0BEC" w:rsidRDefault="00ED0BEC" w:rsidP="00305BE0">
      <w:pPr>
        <w:shd w:val="clear" w:color="auto" w:fill="FFFFFF"/>
        <w:spacing w:before="27"/>
        <w:jc w:val="right"/>
        <w:textAlignment w:val="baseline"/>
      </w:pPr>
    </w:p>
    <w:p w14:paraId="1DAC3BED" w14:textId="7383AAB1" w:rsidR="00ED0BEC" w:rsidRDefault="00ED0BEC" w:rsidP="00305BE0">
      <w:pPr>
        <w:shd w:val="clear" w:color="auto" w:fill="FFFFFF"/>
        <w:spacing w:before="27"/>
        <w:jc w:val="right"/>
        <w:textAlignment w:val="baseline"/>
      </w:pPr>
    </w:p>
    <w:p w14:paraId="1D383FF7" w14:textId="11FA9D5B" w:rsidR="00ED0BEC" w:rsidRDefault="00ED0BEC" w:rsidP="00305BE0">
      <w:pPr>
        <w:shd w:val="clear" w:color="auto" w:fill="FFFFFF"/>
        <w:spacing w:before="27"/>
        <w:jc w:val="right"/>
        <w:textAlignment w:val="baseline"/>
      </w:pPr>
    </w:p>
    <w:p w14:paraId="56736F7E" w14:textId="258920E6" w:rsidR="00ED0BEC" w:rsidRDefault="00ED0BEC" w:rsidP="00305BE0">
      <w:pPr>
        <w:shd w:val="clear" w:color="auto" w:fill="FFFFFF"/>
        <w:spacing w:before="27"/>
        <w:jc w:val="right"/>
        <w:textAlignment w:val="baseline"/>
      </w:pPr>
    </w:p>
    <w:p w14:paraId="18BFCF27" w14:textId="117ADC78" w:rsidR="00ED0BEC" w:rsidRDefault="00ED0BEC" w:rsidP="00305BE0">
      <w:pPr>
        <w:shd w:val="clear" w:color="auto" w:fill="FFFFFF"/>
        <w:spacing w:before="27"/>
        <w:jc w:val="right"/>
        <w:textAlignment w:val="baseline"/>
      </w:pPr>
    </w:p>
    <w:p w14:paraId="5144B6E3" w14:textId="3B0F41D0" w:rsidR="00995C22" w:rsidRDefault="002A6FE9" w:rsidP="00305BE0">
      <w:pPr>
        <w:shd w:val="clear" w:color="auto" w:fill="FFFFFF"/>
        <w:spacing w:before="27"/>
        <w:jc w:val="right"/>
        <w:textAlignment w:val="baseline"/>
      </w:pPr>
      <w:r>
        <w:t xml:space="preserve">                              </w:t>
      </w:r>
    </w:p>
    <w:sectPr w:rsidR="00995C22" w:rsidSect="002D3AF3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F5F"/>
    <w:multiLevelType w:val="hybridMultilevel"/>
    <w:tmpl w:val="F44ED4D8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B9"/>
    <w:rsid w:val="00021CED"/>
    <w:rsid w:val="00050223"/>
    <w:rsid w:val="00072560"/>
    <w:rsid w:val="000D0C68"/>
    <w:rsid w:val="002846B9"/>
    <w:rsid w:val="002A6FE9"/>
    <w:rsid w:val="002D3AF3"/>
    <w:rsid w:val="002E718B"/>
    <w:rsid w:val="00305BE0"/>
    <w:rsid w:val="00333F09"/>
    <w:rsid w:val="0041471B"/>
    <w:rsid w:val="004C03AD"/>
    <w:rsid w:val="004E60D0"/>
    <w:rsid w:val="00592ADC"/>
    <w:rsid w:val="00640471"/>
    <w:rsid w:val="006522F4"/>
    <w:rsid w:val="006A621D"/>
    <w:rsid w:val="006C0806"/>
    <w:rsid w:val="007D3F6E"/>
    <w:rsid w:val="00874483"/>
    <w:rsid w:val="008D43B6"/>
    <w:rsid w:val="008E78C9"/>
    <w:rsid w:val="00975985"/>
    <w:rsid w:val="00995C22"/>
    <w:rsid w:val="009A4116"/>
    <w:rsid w:val="009C5300"/>
    <w:rsid w:val="00A85652"/>
    <w:rsid w:val="00B750BF"/>
    <w:rsid w:val="00C47AB7"/>
    <w:rsid w:val="00CF25D0"/>
    <w:rsid w:val="00D82D0B"/>
    <w:rsid w:val="00EC4FDE"/>
    <w:rsid w:val="00E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3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link w:val="Heading2Char"/>
    <w:semiHidden/>
    <w:unhideWhenUsed/>
    <w:qFormat/>
    <w:rsid w:val="002A6F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A6FE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semiHidden/>
    <w:unhideWhenUsed/>
    <w:rsid w:val="002A6FE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47A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A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link w:val="Heading2Char"/>
    <w:semiHidden/>
    <w:unhideWhenUsed/>
    <w:qFormat/>
    <w:rsid w:val="002A6F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A6FE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semiHidden/>
    <w:unhideWhenUsed/>
    <w:rsid w:val="002A6FE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47A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 8 Lučka uprav Sisak</dc:creator>
  <cp:lastModifiedBy>Korisnik</cp:lastModifiedBy>
  <cp:revision>2</cp:revision>
  <dcterms:created xsi:type="dcterms:W3CDTF">2019-12-24T08:42:00Z</dcterms:created>
  <dcterms:modified xsi:type="dcterms:W3CDTF">2019-12-24T08:42:00Z</dcterms:modified>
</cp:coreProperties>
</file>