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  <w:bookmarkStart w:id="0" w:name="_GoBack"/>
      <w:bookmarkEnd w:id="0"/>
      <w:permStart w:id="47601609" w:edGrp="everyone"/>
      <w:permEnd w:id="47601609"/>
    </w:p>
    <w:p w:rsidR="00D53CD5" w:rsidRPr="0029506B" w:rsidRDefault="00D53CD5" w:rsidP="00D53CD5">
      <w:pPr>
        <w:tabs>
          <w:tab w:val="left" w:pos="9000"/>
        </w:tabs>
        <w:ind w:right="72"/>
        <w:jc w:val="right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838325" cy="1152525"/>
            <wp:effectExtent l="19050" t="0" r="9525" b="0"/>
            <wp:wrapNone/>
            <wp:docPr id="2" name="Picture 2" descr="ZNAK%20LUČKE%20U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LUČKE%20UPRA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D5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                                                                </w:t>
      </w:r>
    </w:p>
    <w:p w:rsidR="00D53CD5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D53CD5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                                                    </w:t>
      </w:r>
    </w:p>
    <w:p w:rsidR="00D53CD5" w:rsidRPr="0029506B" w:rsidRDefault="00D53CD5" w:rsidP="00D53CD5">
      <w:pPr>
        <w:tabs>
          <w:tab w:val="left" w:pos="9000"/>
        </w:tabs>
        <w:ind w:right="72"/>
        <w:jc w:val="center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                                                                             </w:t>
      </w:r>
    </w:p>
    <w:p w:rsidR="00D53CD5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</w:p>
    <w:p w:rsidR="003C771E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  </w:t>
      </w:r>
    </w:p>
    <w:p w:rsidR="00D53CD5" w:rsidRPr="0029506B" w:rsidRDefault="003C771E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  </w:t>
      </w:r>
      <w:r w:rsidR="00D53CD5" w:rsidRPr="0029506B">
        <w:rPr>
          <w:rFonts w:ascii="Arial" w:hAnsi="Arial" w:cs="Arial"/>
          <w:b/>
          <w:bCs/>
        </w:rPr>
        <w:t xml:space="preserve"> JAVNA USTANOVA</w:t>
      </w:r>
    </w:p>
    <w:p w:rsidR="00D53CD5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LUČKA UPRAVA SISAK </w:t>
      </w:r>
    </w:p>
    <w:p w:rsidR="00D53CD5" w:rsidRPr="0029506B" w:rsidRDefault="00D53CD5" w:rsidP="00D53CD5">
      <w:pPr>
        <w:tabs>
          <w:tab w:val="left" w:pos="9000"/>
        </w:tabs>
        <w:ind w:right="72"/>
        <w:rPr>
          <w:rFonts w:ascii="Arial" w:hAnsi="Arial" w:cs="Arial"/>
          <w:b/>
          <w:bCs/>
        </w:rPr>
      </w:pPr>
      <w:r w:rsidRPr="0029506B">
        <w:rPr>
          <w:rFonts w:ascii="Arial" w:hAnsi="Arial" w:cs="Arial"/>
          <w:b/>
          <w:bCs/>
        </w:rPr>
        <w:t xml:space="preserve">Rimska 28, 44000 Sisak               </w:t>
      </w:r>
      <w:r w:rsidRPr="0029506B">
        <w:rPr>
          <w:rFonts w:ascii="Arial" w:hAnsi="Arial" w:cs="Arial"/>
        </w:rPr>
        <w:t xml:space="preserve">                                                                                         </w:t>
      </w:r>
      <w:r w:rsidRPr="0029506B">
        <w:rPr>
          <w:rFonts w:ascii="Arial" w:hAnsi="Arial" w:cs="Arial"/>
          <w:b/>
          <w:bCs/>
        </w:rPr>
        <w:t xml:space="preserve">             </w:t>
      </w:r>
      <w:r w:rsidRPr="0029506B">
        <w:rPr>
          <w:rFonts w:ascii="Arial" w:hAnsi="Arial" w:cs="Arial"/>
        </w:rPr>
        <w:t xml:space="preserve">                                                                                         </w:t>
      </w:r>
    </w:p>
    <w:p w:rsidR="004062AC" w:rsidRPr="0029506B" w:rsidRDefault="004062AC" w:rsidP="00D53CD5">
      <w:pPr>
        <w:rPr>
          <w:rFonts w:ascii="Arial" w:hAnsi="Arial" w:cs="Arial"/>
        </w:rPr>
      </w:pPr>
    </w:p>
    <w:p w:rsidR="00D53CD5" w:rsidRPr="00F14D75" w:rsidRDefault="00D53CD5" w:rsidP="00D53CD5">
      <w:pPr>
        <w:rPr>
          <w:rFonts w:ascii="Arial" w:hAnsi="Arial" w:cs="Arial"/>
        </w:rPr>
      </w:pPr>
      <w:r w:rsidRPr="00F14D75">
        <w:rPr>
          <w:rFonts w:ascii="Arial" w:hAnsi="Arial" w:cs="Arial"/>
        </w:rPr>
        <w:t xml:space="preserve">Klasa: </w:t>
      </w:r>
      <w:r w:rsidR="00F14D75" w:rsidRPr="00F14D75">
        <w:rPr>
          <w:rFonts w:ascii="Arial" w:hAnsi="Arial" w:cs="Arial"/>
        </w:rPr>
        <w:t>400-01/19</w:t>
      </w:r>
      <w:r w:rsidR="007619FD" w:rsidRPr="00F14D75">
        <w:rPr>
          <w:rFonts w:ascii="Arial" w:hAnsi="Arial" w:cs="Arial"/>
        </w:rPr>
        <w:t>-02/01</w:t>
      </w:r>
    </w:p>
    <w:p w:rsidR="00D53CD5" w:rsidRPr="00F14D75" w:rsidRDefault="00D53CD5" w:rsidP="00D53CD5">
      <w:pPr>
        <w:rPr>
          <w:rFonts w:ascii="Arial" w:hAnsi="Arial" w:cs="Arial"/>
        </w:rPr>
      </w:pPr>
      <w:r w:rsidRPr="00F14D75">
        <w:rPr>
          <w:rFonts w:ascii="Arial" w:hAnsi="Arial" w:cs="Arial"/>
        </w:rPr>
        <w:t>Ur.broj:  376-02-</w:t>
      </w:r>
      <w:r w:rsidR="00F14D75" w:rsidRPr="00F14D75">
        <w:rPr>
          <w:rFonts w:ascii="Arial" w:hAnsi="Arial" w:cs="Arial"/>
        </w:rPr>
        <w:t>01-19</w:t>
      </w:r>
      <w:r w:rsidR="0098517B" w:rsidRPr="00F14D75">
        <w:rPr>
          <w:rFonts w:ascii="Arial" w:hAnsi="Arial" w:cs="Arial"/>
        </w:rPr>
        <w:t>-</w:t>
      </w:r>
      <w:r w:rsidR="00F14D75" w:rsidRPr="00F14D75">
        <w:rPr>
          <w:rFonts w:ascii="Arial" w:hAnsi="Arial" w:cs="Arial"/>
        </w:rPr>
        <w:t>4</w:t>
      </w:r>
    </w:p>
    <w:p w:rsidR="00D53CD5" w:rsidRPr="00F14D75" w:rsidRDefault="00D53CD5" w:rsidP="00D53CD5">
      <w:pPr>
        <w:rPr>
          <w:rFonts w:ascii="Arial" w:hAnsi="Arial" w:cs="Arial"/>
        </w:rPr>
      </w:pPr>
      <w:r w:rsidRPr="00F14D75">
        <w:rPr>
          <w:rFonts w:ascii="Arial" w:hAnsi="Arial" w:cs="Arial"/>
        </w:rPr>
        <w:t xml:space="preserve">Sisak, </w:t>
      </w:r>
      <w:r w:rsidR="00F14D75" w:rsidRPr="00F14D75">
        <w:rPr>
          <w:rFonts w:ascii="Arial" w:hAnsi="Arial" w:cs="Arial"/>
        </w:rPr>
        <w:t>9.12.2019</w:t>
      </w:r>
      <w:r w:rsidR="00C74C17" w:rsidRPr="00F14D75">
        <w:rPr>
          <w:rFonts w:ascii="Arial" w:hAnsi="Arial" w:cs="Arial"/>
        </w:rPr>
        <w:t>.</w:t>
      </w:r>
    </w:p>
    <w:p w:rsidR="00DD0B94" w:rsidRPr="0029506B" w:rsidRDefault="00DD0B94" w:rsidP="00D53CD5">
      <w:pPr>
        <w:rPr>
          <w:rFonts w:ascii="Arial" w:hAnsi="Arial" w:cs="Arial"/>
          <w:b/>
          <w:vertAlign w:val="subscript"/>
        </w:rPr>
      </w:pPr>
    </w:p>
    <w:p w:rsidR="009D47FC" w:rsidRPr="0029506B" w:rsidRDefault="009D47FC" w:rsidP="00D53CD5">
      <w:pPr>
        <w:rPr>
          <w:rFonts w:ascii="Arial" w:hAnsi="Arial" w:cs="Arial"/>
          <w:b/>
          <w:vertAlign w:val="subscript"/>
        </w:rPr>
      </w:pPr>
    </w:p>
    <w:p w:rsidR="009D47FC" w:rsidRPr="0029506B" w:rsidRDefault="009D47FC" w:rsidP="00D53CD5">
      <w:pPr>
        <w:rPr>
          <w:rFonts w:ascii="Arial" w:hAnsi="Arial" w:cs="Arial"/>
          <w:b/>
          <w:vertAlign w:val="subscript"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  <w:vertAlign w:val="subscript"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  <w:vertAlign w:val="subscript"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  <w:vertAlign w:val="subscript"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  <w:vertAlign w:val="subscript"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  <w:vertAlign w:val="subscript"/>
        </w:rPr>
      </w:pPr>
    </w:p>
    <w:p w:rsidR="004062AC" w:rsidRPr="0029506B" w:rsidRDefault="00EC57AA" w:rsidP="00781AC0">
      <w:pPr>
        <w:jc w:val="center"/>
        <w:rPr>
          <w:rFonts w:ascii="Arial" w:hAnsi="Arial" w:cs="Arial"/>
          <w:b/>
          <w:sz w:val="40"/>
          <w:szCs w:val="40"/>
          <w:vertAlign w:val="subscript"/>
        </w:rPr>
      </w:pPr>
      <w:r>
        <w:rPr>
          <w:rFonts w:ascii="Arial" w:hAnsi="Arial" w:cs="Arial"/>
          <w:b/>
          <w:sz w:val="40"/>
          <w:szCs w:val="40"/>
          <w:vertAlign w:val="subscript"/>
        </w:rPr>
        <w:t>GODIŠNJI</w:t>
      </w:r>
      <w:r w:rsidR="00C732C8" w:rsidRPr="0029506B">
        <w:rPr>
          <w:rFonts w:ascii="Arial" w:hAnsi="Arial" w:cs="Arial"/>
          <w:b/>
          <w:sz w:val="40"/>
          <w:szCs w:val="40"/>
          <w:vertAlign w:val="subscript"/>
        </w:rPr>
        <w:t xml:space="preserve"> </w:t>
      </w:r>
      <w:r w:rsidR="00DD0B94" w:rsidRPr="0029506B">
        <w:rPr>
          <w:rFonts w:ascii="Arial" w:hAnsi="Arial" w:cs="Arial"/>
          <w:b/>
          <w:sz w:val="40"/>
          <w:szCs w:val="40"/>
          <w:vertAlign w:val="subscript"/>
        </w:rPr>
        <w:t>PROGRAM RADA I</w:t>
      </w:r>
      <w:r w:rsidR="00781AC0" w:rsidRPr="0029506B">
        <w:rPr>
          <w:rFonts w:ascii="Arial" w:hAnsi="Arial" w:cs="Arial"/>
          <w:b/>
          <w:sz w:val="40"/>
          <w:szCs w:val="40"/>
          <w:vertAlign w:val="subscript"/>
        </w:rPr>
        <w:t xml:space="preserve"> </w:t>
      </w:r>
      <w:r>
        <w:rPr>
          <w:rFonts w:ascii="Arial" w:hAnsi="Arial" w:cs="Arial"/>
          <w:b/>
          <w:sz w:val="40"/>
          <w:szCs w:val="40"/>
          <w:vertAlign w:val="subscript"/>
        </w:rPr>
        <w:t>FINANCIJSKI</w:t>
      </w:r>
      <w:r w:rsidR="00DD0B94" w:rsidRPr="0029506B">
        <w:rPr>
          <w:rFonts w:ascii="Arial" w:hAnsi="Arial" w:cs="Arial"/>
          <w:b/>
          <w:sz w:val="40"/>
          <w:szCs w:val="40"/>
          <w:vertAlign w:val="subscript"/>
        </w:rPr>
        <w:t xml:space="preserve"> PLAN </w:t>
      </w:r>
    </w:p>
    <w:p w:rsidR="00781AC0" w:rsidRPr="0029506B" w:rsidRDefault="00B01031" w:rsidP="00781AC0">
      <w:pPr>
        <w:jc w:val="center"/>
        <w:rPr>
          <w:rFonts w:ascii="Arial" w:hAnsi="Arial" w:cs="Arial"/>
          <w:b/>
          <w:sz w:val="40"/>
          <w:szCs w:val="40"/>
          <w:vertAlign w:val="subscript"/>
        </w:rPr>
      </w:pPr>
      <w:r>
        <w:rPr>
          <w:rFonts w:ascii="Arial" w:hAnsi="Arial" w:cs="Arial"/>
          <w:b/>
          <w:sz w:val="40"/>
          <w:szCs w:val="40"/>
          <w:vertAlign w:val="subscript"/>
        </w:rPr>
        <w:t xml:space="preserve">JAVNE USTANOVE </w:t>
      </w:r>
      <w:r w:rsidR="00DD0B94" w:rsidRPr="0029506B">
        <w:rPr>
          <w:rFonts w:ascii="Arial" w:hAnsi="Arial" w:cs="Arial"/>
          <w:b/>
          <w:sz w:val="40"/>
          <w:szCs w:val="40"/>
          <w:vertAlign w:val="subscript"/>
        </w:rPr>
        <w:t>LUČKE UPRAVE SISAK</w:t>
      </w:r>
      <w:r w:rsidR="00781AC0" w:rsidRPr="0029506B">
        <w:rPr>
          <w:rFonts w:ascii="Arial" w:hAnsi="Arial" w:cs="Arial"/>
          <w:b/>
          <w:sz w:val="40"/>
          <w:szCs w:val="40"/>
          <w:vertAlign w:val="subscript"/>
        </w:rPr>
        <w:t xml:space="preserve"> </w:t>
      </w:r>
    </w:p>
    <w:p w:rsidR="00DD0B94" w:rsidRPr="0029506B" w:rsidRDefault="00781AC0" w:rsidP="00781AC0">
      <w:pPr>
        <w:jc w:val="center"/>
        <w:rPr>
          <w:rFonts w:ascii="Arial" w:hAnsi="Arial" w:cs="Arial"/>
          <w:b/>
          <w:sz w:val="40"/>
          <w:szCs w:val="40"/>
          <w:vertAlign w:val="subscript"/>
        </w:rPr>
      </w:pPr>
      <w:r w:rsidRPr="0029506B">
        <w:rPr>
          <w:rFonts w:ascii="Arial" w:hAnsi="Arial" w:cs="Arial"/>
          <w:b/>
          <w:sz w:val="40"/>
          <w:szCs w:val="40"/>
          <w:vertAlign w:val="subscript"/>
        </w:rPr>
        <w:t xml:space="preserve">ZA </w:t>
      </w:r>
      <w:r w:rsidR="00EC7C72">
        <w:rPr>
          <w:rFonts w:ascii="Arial" w:hAnsi="Arial" w:cs="Arial"/>
          <w:b/>
          <w:sz w:val="40"/>
          <w:szCs w:val="40"/>
          <w:vertAlign w:val="subscript"/>
        </w:rPr>
        <w:t>2020</w:t>
      </w:r>
      <w:r w:rsidR="007220C9" w:rsidRPr="0029506B">
        <w:rPr>
          <w:rFonts w:ascii="Arial" w:hAnsi="Arial" w:cs="Arial"/>
          <w:b/>
          <w:sz w:val="40"/>
          <w:szCs w:val="40"/>
          <w:vertAlign w:val="subscript"/>
        </w:rPr>
        <w:t>.GODINU</w:t>
      </w: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46459A" w:rsidRDefault="00DD0B94" w:rsidP="0046459A">
      <w:pPr>
        <w:jc w:val="center"/>
        <w:rPr>
          <w:rFonts w:ascii="Arial" w:hAnsi="Arial" w:cs="Arial"/>
          <w:color w:val="FF0000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vertAlign w:val="subscript"/>
        </w:rPr>
      </w:pPr>
    </w:p>
    <w:p w:rsidR="009D47FC" w:rsidRPr="0029506B" w:rsidRDefault="009D47FC" w:rsidP="00DD0B94">
      <w:pPr>
        <w:jc w:val="both"/>
        <w:rPr>
          <w:rFonts w:ascii="Arial" w:hAnsi="Arial" w:cs="Arial"/>
          <w:vertAlign w:val="subscript"/>
        </w:rPr>
      </w:pPr>
    </w:p>
    <w:p w:rsidR="00DD0B94" w:rsidRPr="0029506B" w:rsidRDefault="00DD0B94" w:rsidP="00DD0B94">
      <w:pPr>
        <w:jc w:val="both"/>
        <w:rPr>
          <w:rFonts w:ascii="Arial" w:hAnsi="Arial" w:cs="Arial"/>
          <w:b/>
          <w:vertAlign w:val="subscript"/>
        </w:rPr>
      </w:pPr>
    </w:p>
    <w:p w:rsidR="00DC596D" w:rsidRDefault="00DC596D" w:rsidP="00DD0B94">
      <w:pPr>
        <w:rPr>
          <w:rFonts w:ascii="Arial" w:hAnsi="Arial" w:cs="Arial"/>
          <w:b/>
        </w:rPr>
      </w:pPr>
    </w:p>
    <w:p w:rsidR="00DD0B94" w:rsidRPr="0029506B" w:rsidRDefault="00DD0B94" w:rsidP="00DD0B94">
      <w:p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lastRenderedPageBreak/>
        <w:t>SADRŽAJ</w:t>
      </w:r>
    </w:p>
    <w:p w:rsidR="00DD0B94" w:rsidRPr="0029506B" w:rsidRDefault="00DD0B94" w:rsidP="00DD0B94">
      <w:pPr>
        <w:rPr>
          <w:rFonts w:ascii="Arial" w:hAnsi="Arial" w:cs="Arial"/>
          <w:b/>
        </w:rPr>
      </w:pPr>
    </w:p>
    <w:p w:rsidR="00DD0B94" w:rsidRPr="0029506B" w:rsidRDefault="00BB4C6A" w:rsidP="00DD0B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GODIŠNJI</w:t>
      </w:r>
      <w:r w:rsidR="004E5EAE" w:rsidRPr="0029506B">
        <w:rPr>
          <w:rFonts w:ascii="Arial" w:hAnsi="Arial" w:cs="Arial"/>
          <w:b/>
        </w:rPr>
        <w:t xml:space="preserve"> </w:t>
      </w:r>
      <w:r w:rsidR="00DD0B94" w:rsidRPr="0029506B">
        <w:rPr>
          <w:rFonts w:ascii="Arial" w:hAnsi="Arial" w:cs="Arial"/>
          <w:b/>
        </w:rPr>
        <w:t>PROGRAM RADA</w:t>
      </w:r>
    </w:p>
    <w:p w:rsidR="00DD0B94" w:rsidRPr="0029506B" w:rsidRDefault="00DD0B94" w:rsidP="00DD0B94">
      <w:pPr>
        <w:jc w:val="both"/>
        <w:rPr>
          <w:rFonts w:ascii="Arial" w:hAnsi="Arial" w:cs="Arial"/>
          <w:b/>
        </w:rPr>
      </w:pPr>
    </w:p>
    <w:p w:rsidR="00DD0B94" w:rsidRPr="0029506B" w:rsidRDefault="00BB4C6A" w:rsidP="00DD0B94">
      <w:pPr>
        <w:numPr>
          <w:ilvl w:val="0"/>
          <w:numId w:val="3"/>
        </w:num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FINANCIJSKI</w:t>
      </w:r>
      <w:r w:rsidR="00DD0B94" w:rsidRPr="0029506B">
        <w:rPr>
          <w:rFonts w:ascii="Arial" w:hAnsi="Arial" w:cs="Arial"/>
          <w:b/>
        </w:rPr>
        <w:t xml:space="preserve"> PLAN</w:t>
      </w:r>
    </w:p>
    <w:p w:rsidR="00DD0B94" w:rsidRPr="0029506B" w:rsidRDefault="00DD0B94" w:rsidP="00FD0E74">
      <w:pPr>
        <w:rPr>
          <w:rFonts w:ascii="Arial" w:hAnsi="Arial" w:cs="Arial"/>
        </w:rPr>
      </w:pPr>
    </w:p>
    <w:p w:rsidR="00DD0B94" w:rsidRPr="0029506B" w:rsidRDefault="00C35738" w:rsidP="00C35738">
      <w:pPr>
        <w:ind w:left="720"/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2.1.      </w:t>
      </w:r>
      <w:r w:rsidR="007220C9" w:rsidRPr="0029506B">
        <w:rPr>
          <w:rFonts w:ascii="Arial" w:hAnsi="Arial" w:cs="Arial"/>
        </w:rPr>
        <w:t>Plan</w:t>
      </w:r>
      <w:r w:rsidR="00DD0B94" w:rsidRPr="0029506B">
        <w:rPr>
          <w:rFonts w:ascii="Arial" w:hAnsi="Arial" w:cs="Arial"/>
        </w:rPr>
        <w:t xml:space="preserve"> prihoda i rashoda</w:t>
      </w:r>
    </w:p>
    <w:p w:rsidR="00DD0B94" w:rsidRPr="0029506B" w:rsidRDefault="00DD0B94" w:rsidP="00DD0B94">
      <w:pPr>
        <w:ind w:left="1440"/>
        <w:rPr>
          <w:rFonts w:ascii="Arial" w:hAnsi="Arial" w:cs="Arial"/>
        </w:rPr>
      </w:pPr>
    </w:p>
    <w:p w:rsidR="00DD0B94" w:rsidRPr="0029506B" w:rsidRDefault="007220C9" w:rsidP="00DD0B94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P</w:t>
      </w:r>
      <w:r w:rsidR="00DD0B94" w:rsidRPr="0029506B">
        <w:rPr>
          <w:rFonts w:ascii="Arial" w:hAnsi="Arial" w:cs="Arial"/>
        </w:rPr>
        <w:t>lan prihoda po računskom planu</w:t>
      </w:r>
    </w:p>
    <w:p w:rsidR="00DD0B94" w:rsidRPr="0029506B" w:rsidRDefault="007220C9" w:rsidP="00DD0B94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P</w:t>
      </w:r>
      <w:r w:rsidR="00DD0B94" w:rsidRPr="0029506B">
        <w:rPr>
          <w:rFonts w:ascii="Arial" w:hAnsi="Arial" w:cs="Arial"/>
        </w:rPr>
        <w:t>lan rashoda po računskom planu</w:t>
      </w:r>
    </w:p>
    <w:p w:rsidR="00DD0B94" w:rsidRPr="0029506B" w:rsidRDefault="00DD0B94" w:rsidP="00DD0B94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Obrazloženje prihoda i rashoda</w:t>
      </w:r>
    </w:p>
    <w:p w:rsidR="00C35738" w:rsidRPr="0029506B" w:rsidRDefault="003B28B2" w:rsidP="00C35738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Planirani r</w:t>
      </w:r>
      <w:r w:rsidR="00C35738" w:rsidRPr="0029506B">
        <w:rPr>
          <w:rFonts w:ascii="Arial" w:hAnsi="Arial" w:cs="Arial"/>
        </w:rPr>
        <w:t>ezultat poslovanja</w:t>
      </w:r>
    </w:p>
    <w:p w:rsidR="00DD0B94" w:rsidRPr="0029506B" w:rsidRDefault="00DD0B94" w:rsidP="00DD0B94">
      <w:pPr>
        <w:ind w:left="1800"/>
        <w:rPr>
          <w:rFonts w:ascii="Arial" w:hAnsi="Arial" w:cs="Arial"/>
        </w:rPr>
      </w:pPr>
    </w:p>
    <w:p w:rsidR="00DD0B94" w:rsidRPr="0029506B" w:rsidRDefault="007220C9" w:rsidP="00DD0B9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9506B">
        <w:rPr>
          <w:rFonts w:ascii="Arial" w:hAnsi="Arial" w:cs="Arial"/>
        </w:rPr>
        <w:t>P</w:t>
      </w:r>
      <w:r w:rsidR="00DD0B94" w:rsidRPr="0029506B">
        <w:rPr>
          <w:rFonts w:ascii="Arial" w:hAnsi="Arial" w:cs="Arial"/>
        </w:rPr>
        <w:t xml:space="preserve">lan primitaka i izdataka </w:t>
      </w:r>
    </w:p>
    <w:p w:rsidR="00DD0B94" w:rsidRPr="0029506B" w:rsidRDefault="00DD0B94" w:rsidP="00DD0B94">
      <w:pPr>
        <w:ind w:left="1440"/>
        <w:jc w:val="both"/>
        <w:rPr>
          <w:rFonts w:ascii="Arial" w:hAnsi="Arial" w:cs="Arial"/>
        </w:rPr>
      </w:pPr>
    </w:p>
    <w:p w:rsidR="00F7411C" w:rsidRPr="0029506B" w:rsidRDefault="00341075" w:rsidP="00F7411C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Plan primitaka i izdataka financiranih iz Državnog proračuna RH</w:t>
      </w:r>
    </w:p>
    <w:p w:rsidR="00F7411C" w:rsidRPr="0029506B" w:rsidRDefault="00F7411C" w:rsidP="00F7411C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Obrazloženje projekata, operativnog poslovanja, teku</w:t>
      </w:r>
      <w:r w:rsidR="00C74C17" w:rsidRPr="0029506B">
        <w:rPr>
          <w:rFonts w:ascii="Arial" w:hAnsi="Arial" w:cs="Arial"/>
        </w:rPr>
        <w:t>ćeg i investicijskog održavanja i</w:t>
      </w:r>
      <w:r w:rsidRPr="0029506B">
        <w:rPr>
          <w:rFonts w:ascii="Arial" w:hAnsi="Arial" w:cs="Arial"/>
        </w:rPr>
        <w:t xml:space="preserve"> otkup</w:t>
      </w:r>
      <w:r w:rsidR="00C74C17" w:rsidRPr="0029506B">
        <w:rPr>
          <w:rFonts w:ascii="Arial" w:hAnsi="Arial" w:cs="Arial"/>
        </w:rPr>
        <w:t>a</w:t>
      </w:r>
      <w:r w:rsidRPr="0029506B">
        <w:rPr>
          <w:rFonts w:ascii="Arial" w:hAnsi="Arial" w:cs="Arial"/>
        </w:rPr>
        <w:t xml:space="preserve"> zemljišta financiranih iz Državnog proračuna RH</w:t>
      </w:r>
    </w:p>
    <w:p w:rsidR="00341075" w:rsidRPr="0029506B" w:rsidRDefault="00341075" w:rsidP="00341075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Plan projekata</w:t>
      </w:r>
      <w:r w:rsidR="00F7411C" w:rsidRPr="0029506B">
        <w:rPr>
          <w:rFonts w:ascii="Arial" w:hAnsi="Arial" w:cs="Arial"/>
        </w:rPr>
        <w:t xml:space="preserve"> i ulaganja</w:t>
      </w:r>
      <w:r w:rsidRPr="0029506B">
        <w:rPr>
          <w:rFonts w:ascii="Arial" w:hAnsi="Arial" w:cs="Arial"/>
        </w:rPr>
        <w:t xml:space="preserve"> u dugotrajnu imovinu financiranih iz vlastitih sredstava</w:t>
      </w:r>
    </w:p>
    <w:p w:rsidR="00341075" w:rsidRPr="0029506B" w:rsidRDefault="00341075" w:rsidP="00341075">
      <w:pPr>
        <w:numPr>
          <w:ilvl w:val="2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Obrazloženje plana projekata</w:t>
      </w:r>
      <w:r w:rsidR="00F7411C" w:rsidRPr="0029506B">
        <w:rPr>
          <w:rFonts w:ascii="Arial" w:hAnsi="Arial" w:cs="Arial"/>
        </w:rPr>
        <w:t xml:space="preserve"> i ulaganja</w:t>
      </w:r>
      <w:r w:rsidRPr="0029506B">
        <w:rPr>
          <w:rFonts w:ascii="Arial" w:hAnsi="Arial" w:cs="Arial"/>
        </w:rPr>
        <w:t xml:space="preserve"> u dugotrajnu imovinu financiranih iz vlastitih sredstava</w:t>
      </w:r>
    </w:p>
    <w:p w:rsidR="00341075" w:rsidRPr="0029506B" w:rsidRDefault="00341075" w:rsidP="00341075">
      <w:pPr>
        <w:ind w:left="1800"/>
        <w:rPr>
          <w:rFonts w:ascii="Arial" w:hAnsi="Arial" w:cs="Arial"/>
        </w:rPr>
      </w:pPr>
    </w:p>
    <w:p w:rsidR="00DD0B94" w:rsidRPr="0029506B" w:rsidRDefault="00DD0B94" w:rsidP="00DD0B94">
      <w:pPr>
        <w:numPr>
          <w:ilvl w:val="1"/>
          <w:numId w:val="3"/>
        </w:numPr>
        <w:rPr>
          <w:rFonts w:ascii="Arial" w:hAnsi="Arial" w:cs="Arial"/>
        </w:rPr>
      </w:pPr>
      <w:r w:rsidRPr="0029506B">
        <w:rPr>
          <w:rFonts w:ascii="Arial" w:hAnsi="Arial" w:cs="Arial"/>
        </w:rPr>
        <w:t>Plan zaduživanja i otplata</w:t>
      </w:r>
    </w:p>
    <w:p w:rsidR="00C35738" w:rsidRPr="0029506B" w:rsidRDefault="00C35738" w:rsidP="00C35738">
      <w:pPr>
        <w:ind w:left="1440"/>
        <w:rPr>
          <w:rFonts w:ascii="Arial" w:hAnsi="Arial" w:cs="Arial"/>
        </w:rPr>
      </w:pPr>
    </w:p>
    <w:p w:rsidR="00DD0B94" w:rsidRPr="0029506B" w:rsidRDefault="00C35738" w:rsidP="00C35738">
      <w:pPr>
        <w:ind w:left="720"/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     2.3.1.  Obrazloženje plana zaduživanja i otplata</w:t>
      </w:r>
    </w:p>
    <w:p w:rsidR="00C35738" w:rsidRPr="0029506B" w:rsidRDefault="00C35738" w:rsidP="00C35738">
      <w:pPr>
        <w:ind w:left="720"/>
        <w:rPr>
          <w:rFonts w:ascii="Arial" w:hAnsi="Arial" w:cs="Arial"/>
        </w:rPr>
      </w:pPr>
    </w:p>
    <w:p w:rsidR="00C35738" w:rsidRPr="0029506B" w:rsidRDefault="00C35738" w:rsidP="00C35738">
      <w:pPr>
        <w:ind w:left="720"/>
        <w:rPr>
          <w:rFonts w:ascii="Arial" w:hAnsi="Arial" w:cs="Arial"/>
        </w:rPr>
      </w:pPr>
      <w:r w:rsidRPr="0029506B">
        <w:rPr>
          <w:rFonts w:ascii="Arial" w:hAnsi="Arial" w:cs="Arial"/>
        </w:rPr>
        <w:t>2.4.</w:t>
      </w:r>
      <w:r w:rsidRPr="0029506B">
        <w:rPr>
          <w:rFonts w:ascii="Arial" w:hAnsi="Arial" w:cs="Arial"/>
        </w:rPr>
        <w:tab/>
        <w:t>Zaključak</w:t>
      </w:r>
    </w:p>
    <w:p w:rsidR="00DD0B94" w:rsidRPr="0029506B" w:rsidRDefault="00DD0B94" w:rsidP="00DD0B94">
      <w:pPr>
        <w:ind w:left="1800"/>
        <w:jc w:val="both"/>
        <w:rPr>
          <w:rFonts w:ascii="Arial" w:hAnsi="Arial" w:cs="Arial"/>
        </w:rPr>
      </w:pPr>
    </w:p>
    <w:p w:rsidR="00DD0B94" w:rsidRPr="0029506B" w:rsidRDefault="00DD0B94" w:rsidP="00DD0B94">
      <w:pPr>
        <w:jc w:val="both"/>
        <w:rPr>
          <w:rFonts w:ascii="Arial" w:hAnsi="Arial" w:cs="Arial"/>
        </w:rPr>
      </w:pPr>
      <w:r w:rsidRPr="0029506B">
        <w:rPr>
          <w:rFonts w:ascii="Arial" w:hAnsi="Arial" w:cs="Arial"/>
        </w:rPr>
        <w:br w:type="page"/>
      </w:r>
      <w:r w:rsidRPr="0029506B">
        <w:rPr>
          <w:rFonts w:ascii="Arial" w:hAnsi="Arial" w:cs="Arial"/>
        </w:rPr>
        <w:lastRenderedPageBreak/>
        <w:t xml:space="preserve">Na temelju članka 13. stavak 1. točka 5. Uredbe o upravljanju i vođenju poslova lučkih uprava unutarnjih voda </w:t>
      </w:r>
      <w:r w:rsidR="003C771E" w:rsidRPr="0029506B">
        <w:rPr>
          <w:rFonts w:ascii="Arial" w:hAnsi="Arial" w:cs="Arial"/>
        </w:rPr>
        <w:t xml:space="preserve">(NN 100/08, </w:t>
      </w:r>
      <w:r w:rsidRPr="0029506B">
        <w:rPr>
          <w:rFonts w:ascii="Arial" w:hAnsi="Arial" w:cs="Arial"/>
        </w:rPr>
        <w:t>76/12</w:t>
      </w:r>
      <w:r w:rsidR="003C771E" w:rsidRPr="0029506B">
        <w:rPr>
          <w:rFonts w:ascii="Arial" w:hAnsi="Arial" w:cs="Arial"/>
        </w:rPr>
        <w:t>, 31/16</w:t>
      </w:r>
      <w:r w:rsidRPr="0029506B">
        <w:rPr>
          <w:rFonts w:ascii="Arial" w:hAnsi="Arial" w:cs="Arial"/>
        </w:rPr>
        <w:t>) ravnatelj Lučke uprave predlaže:</w:t>
      </w:r>
    </w:p>
    <w:p w:rsidR="007A31F5" w:rsidRPr="0029506B" w:rsidRDefault="007A31F5" w:rsidP="00DD0B94">
      <w:pPr>
        <w:jc w:val="both"/>
        <w:rPr>
          <w:rFonts w:ascii="Arial" w:hAnsi="Arial" w:cs="Arial"/>
          <w:b/>
          <w:vertAlign w:val="subscript"/>
        </w:rPr>
      </w:pPr>
    </w:p>
    <w:p w:rsidR="00347CCC" w:rsidRPr="0029506B" w:rsidRDefault="00347CCC" w:rsidP="00DD0B94">
      <w:pPr>
        <w:jc w:val="both"/>
        <w:rPr>
          <w:rFonts w:ascii="Arial" w:hAnsi="Arial" w:cs="Arial"/>
          <w:b/>
          <w:vertAlign w:val="subscript"/>
        </w:rPr>
      </w:pPr>
    </w:p>
    <w:p w:rsidR="00DD0B94" w:rsidRPr="0029506B" w:rsidRDefault="00BB4C6A" w:rsidP="007A31F5">
      <w:pPr>
        <w:jc w:val="center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GODIŠNJI</w:t>
      </w:r>
      <w:r w:rsidR="004E5EAE" w:rsidRPr="0029506B">
        <w:rPr>
          <w:rFonts w:ascii="Arial" w:hAnsi="Arial" w:cs="Arial"/>
          <w:b/>
        </w:rPr>
        <w:t xml:space="preserve"> </w:t>
      </w:r>
      <w:r w:rsidR="00DD0B94" w:rsidRPr="0029506B">
        <w:rPr>
          <w:rFonts w:ascii="Arial" w:hAnsi="Arial" w:cs="Arial"/>
          <w:b/>
        </w:rPr>
        <w:t>PROGRAM</w:t>
      </w:r>
      <w:r w:rsidRPr="0029506B">
        <w:rPr>
          <w:rFonts w:ascii="Arial" w:hAnsi="Arial" w:cs="Arial"/>
          <w:b/>
        </w:rPr>
        <w:t xml:space="preserve"> RADA I FINANCIJSKI</w:t>
      </w:r>
      <w:r w:rsidR="00DD0B94" w:rsidRPr="0029506B">
        <w:rPr>
          <w:rFonts w:ascii="Arial" w:hAnsi="Arial" w:cs="Arial"/>
          <w:b/>
        </w:rPr>
        <w:t xml:space="preserve"> PLAN LUČKE UPRAVE</w:t>
      </w:r>
      <w:r w:rsidR="00630F22" w:rsidRPr="0029506B">
        <w:rPr>
          <w:rFonts w:ascii="Arial" w:hAnsi="Arial" w:cs="Arial"/>
          <w:b/>
        </w:rPr>
        <w:t xml:space="preserve"> SISAK</w:t>
      </w:r>
      <w:r w:rsidR="00DD0B94" w:rsidRPr="0029506B">
        <w:rPr>
          <w:rFonts w:ascii="Arial" w:hAnsi="Arial" w:cs="Arial"/>
          <w:b/>
        </w:rPr>
        <w:t xml:space="preserve"> ZA </w:t>
      </w:r>
      <w:r w:rsidR="00EC7C72">
        <w:rPr>
          <w:rFonts w:ascii="Arial" w:hAnsi="Arial" w:cs="Arial"/>
          <w:b/>
        </w:rPr>
        <w:t>2020</w:t>
      </w:r>
      <w:r w:rsidR="007220C9" w:rsidRPr="0029506B">
        <w:rPr>
          <w:rFonts w:ascii="Arial" w:hAnsi="Arial" w:cs="Arial"/>
          <w:b/>
        </w:rPr>
        <w:t>. GODINU</w:t>
      </w:r>
      <w:r w:rsidR="00DD0B94" w:rsidRPr="0029506B">
        <w:rPr>
          <w:rFonts w:ascii="Arial" w:hAnsi="Arial" w:cs="Arial"/>
          <w:b/>
        </w:rPr>
        <w:t xml:space="preserve"> </w:t>
      </w:r>
    </w:p>
    <w:p w:rsidR="00DD0B94" w:rsidRPr="0029506B" w:rsidRDefault="00DD0B94" w:rsidP="00DD0B94">
      <w:pPr>
        <w:jc w:val="center"/>
        <w:rPr>
          <w:rFonts w:ascii="Arial" w:hAnsi="Arial" w:cs="Arial"/>
          <w:b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</w:rPr>
      </w:pPr>
    </w:p>
    <w:p w:rsidR="00DD0B94" w:rsidRPr="0029506B" w:rsidRDefault="00DD0B94" w:rsidP="00DD0B94">
      <w:pPr>
        <w:jc w:val="center"/>
        <w:rPr>
          <w:rFonts w:ascii="Arial" w:hAnsi="Arial" w:cs="Arial"/>
          <w:b/>
        </w:rPr>
      </w:pPr>
    </w:p>
    <w:p w:rsidR="00DD0B94" w:rsidRPr="0029506B" w:rsidRDefault="00BB4C6A" w:rsidP="00DD0B94">
      <w:pPr>
        <w:numPr>
          <w:ilvl w:val="0"/>
          <w:numId w:val="1"/>
        </w:num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GODIŠNJI</w:t>
      </w:r>
      <w:r w:rsidR="004E5EAE" w:rsidRPr="0029506B">
        <w:rPr>
          <w:rFonts w:ascii="Arial" w:hAnsi="Arial" w:cs="Arial"/>
          <w:b/>
        </w:rPr>
        <w:t xml:space="preserve"> </w:t>
      </w:r>
      <w:r w:rsidR="00DD0B94" w:rsidRPr="0029506B">
        <w:rPr>
          <w:rFonts w:ascii="Arial" w:hAnsi="Arial" w:cs="Arial"/>
          <w:b/>
        </w:rPr>
        <w:t>PROGRAM RADA</w:t>
      </w:r>
    </w:p>
    <w:p w:rsidR="00DD0B94" w:rsidRPr="0029506B" w:rsidRDefault="00DD0B94" w:rsidP="00DD0B94">
      <w:pPr>
        <w:ind w:left="720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 </w:t>
      </w:r>
    </w:p>
    <w:p w:rsidR="00DD0B94" w:rsidRPr="0029506B" w:rsidRDefault="00E37A7C" w:rsidP="00DD0B9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u w:val="single"/>
        </w:rPr>
      </w:pPr>
      <w:r w:rsidRPr="0029506B">
        <w:rPr>
          <w:rFonts w:ascii="Arial" w:hAnsi="Arial" w:cs="Arial"/>
          <w:b/>
          <w:u w:val="single"/>
        </w:rPr>
        <w:t>1. Uvod</w:t>
      </w:r>
    </w:p>
    <w:p w:rsidR="00E37A7C" w:rsidRPr="0029506B" w:rsidRDefault="00E37A7C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Lučka uprava Sisak osnovana je kao Javna ustanova, a obavlja poslove upravljanja lukama i pristaništima za područje mjesne nadležnosti Lučke kapetanije Sisak.</w:t>
      </w:r>
    </w:p>
    <w:p w:rsidR="00E37A7C" w:rsidRPr="0029506B" w:rsidRDefault="00E37A7C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Osnivačka prava nad Lučkom upravom Sisak ima Republika Hrvatska, a prava i dužnosti osnivača obavlja Ministarstvo </w:t>
      </w:r>
      <w:r w:rsidR="00CF2059">
        <w:rPr>
          <w:rFonts w:ascii="Arial" w:hAnsi="Arial" w:cs="Arial"/>
        </w:rPr>
        <w:t>mora</w:t>
      </w:r>
      <w:r w:rsidRPr="0029506B">
        <w:rPr>
          <w:rFonts w:ascii="Arial" w:hAnsi="Arial" w:cs="Arial"/>
        </w:rPr>
        <w:t>, prometa i infrastrukture.</w:t>
      </w:r>
    </w:p>
    <w:p w:rsidR="00E37A7C" w:rsidRPr="0029506B" w:rsidRDefault="00E37A7C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Lučkom upravom upravlja Upravno vijeće, a voditelj poslovanja je ravnatelj.</w:t>
      </w:r>
    </w:p>
    <w:p w:rsidR="001D43A8" w:rsidRPr="0029506B" w:rsidRDefault="001D43A8" w:rsidP="00AC7104">
      <w:pPr>
        <w:rPr>
          <w:rFonts w:ascii="Arial" w:hAnsi="Arial" w:cs="Arial"/>
        </w:rPr>
      </w:pPr>
    </w:p>
    <w:p w:rsidR="001D43A8" w:rsidRPr="0029506B" w:rsidRDefault="001D43A8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Kao i u prethodnim godinama i u 2</w:t>
      </w:r>
      <w:r w:rsidR="00EC7C72">
        <w:rPr>
          <w:rFonts w:ascii="Arial" w:hAnsi="Arial" w:cs="Arial"/>
        </w:rPr>
        <w:t>020</w:t>
      </w:r>
      <w:r w:rsidRPr="0029506B">
        <w:rPr>
          <w:rFonts w:ascii="Arial" w:hAnsi="Arial" w:cs="Arial"/>
        </w:rPr>
        <w:t>.godini, Lučka uprava Sisak mora se fokusirati na realizaciju ciljeva koji su u skladu sa svrhom osnivanja i propisanim djelatnostima Lučke uprave Sisak.</w:t>
      </w:r>
    </w:p>
    <w:p w:rsidR="001D43A8" w:rsidRPr="0029506B" w:rsidRDefault="001D43A8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Najveći izazov za Lučku upravu je planiranje prometa za iduću godinu, imajući u vidu nestabilno gospodarsko okruženje te nepredvidivost robnih tokova.</w:t>
      </w:r>
      <w:r w:rsidR="00EC7C72">
        <w:rPr>
          <w:rFonts w:ascii="Arial" w:hAnsi="Arial" w:cs="Arial"/>
        </w:rPr>
        <w:t xml:space="preserve"> </w:t>
      </w:r>
      <w:r w:rsidRPr="0029506B">
        <w:rPr>
          <w:rFonts w:ascii="Arial" w:hAnsi="Arial" w:cs="Arial"/>
        </w:rPr>
        <w:t>Sadašn</w:t>
      </w:r>
      <w:r w:rsidR="00EC7C72">
        <w:rPr>
          <w:rFonts w:ascii="Arial" w:hAnsi="Arial" w:cs="Arial"/>
        </w:rPr>
        <w:t>ja saznanja ukazuju da se u 2020</w:t>
      </w:r>
      <w:r w:rsidRPr="0029506B">
        <w:rPr>
          <w:rFonts w:ascii="Arial" w:hAnsi="Arial" w:cs="Arial"/>
        </w:rPr>
        <w:t>.godini očekuje slična razina</w:t>
      </w:r>
      <w:r w:rsidR="00EC7C72">
        <w:rPr>
          <w:rFonts w:ascii="Arial" w:hAnsi="Arial" w:cs="Arial"/>
        </w:rPr>
        <w:t xml:space="preserve"> i struktura tereta kao i u 2019</w:t>
      </w:r>
      <w:r w:rsidRPr="0029506B">
        <w:rPr>
          <w:rFonts w:ascii="Arial" w:hAnsi="Arial" w:cs="Arial"/>
        </w:rPr>
        <w:t>.godini.</w:t>
      </w:r>
    </w:p>
    <w:p w:rsidR="00E37A7C" w:rsidRPr="0029506B" w:rsidRDefault="00E37A7C" w:rsidP="00AC7104">
      <w:pPr>
        <w:ind w:left="720"/>
        <w:rPr>
          <w:rFonts w:ascii="Arial" w:hAnsi="Arial" w:cs="Arial"/>
        </w:rPr>
      </w:pPr>
    </w:p>
    <w:p w:rsidR="00DD0B94" w:rsidRPr="0029506B" w:rsidRDefault="00E37A7C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U svrhu izvršenja zadaće propisane Zakonom o plovidbi i lukama unutarnjih voda ("Narodne novine" broj 109/07;132/07;51/13 i 152/14) Upravnom vijeću Lučke uprave Sisak predlažemo</w:t>
      </w:r>
      <w:r w:rsidR="007C14EE" w:rsidRPr="0029506B">
        <w:rPr>
          <w:rFonts w:ascii="Arial" w:hAnsi="Arial" w:cs="Arial"/>
        </w:rPr>
        <w:t xml:space="preserve"> G</w:t>
      </w:r>
      <w:r w:rsidR="004E5EAE" w:rsidRPr="0029506B">
        <w:rPr>
          <w:rFonts w:ascii="Arial" w:hAnsi="Arial" w:cs="Arial"/>
        </w:rPr>
        <w:t>odišnji</w:t>
      </w:r>
      <w:r w:rsidRPr="0029506B">
        <w:rPr>
          <w:rFonts w:ascii="Arial" w:hAnsi="Arial" w:cs="Arial"/>
        </w:rPr>
        <w:t xml:space="preserve"> program rada i financijski plan </w:t>
      </w:r>
      <w:r w:rsidR="007C14EE" w:rsidRPr="0029506B">
        <w:rPr>
          <w:rFonts w:ascii="Arial" w:hAnsi="Arial" w:cs="Arial"/>
        </w:rPr>
        <w:t xml:space="preserve">Lučke uprave Sisak </w:t>
      </w:r>
      <w:r w:rsidRPr="0029506B">
        <w:rPr>
          <w:rFonts w:ascii="Arial" w:hAnsi="Arial" w:cs="Arial"/>
        </w:rPr>
        <w:t xml:space="preserve">za </w:t>
      </w:r>
      <w:r w:rsidR="00EC7C72">
        <w:rPr>
          <w:rFonts w:ascii="Arial" w:hAnsi="Arial" w:cs="Arial"/>
        </w:rPr>
        <w:t>2020</w:t>
      </w:r>
      <w:r w:rsidR="007220C9" w:rsidRPr="0029506B">
        <w:rPr>
          <w:rFonts w:ascii="Arial" w:hAnsi="Arial" w:cs="Arial"/>
        </w:rPr>
        <w:t>. godinu</w:t>
      </w:r>
      <w:r w:rsidRPr="0029506B">
        <w:rPr>
          <w:rFonts w:ascii="Arial" w:hAnsi="Arial" w:cs="Arial"/>
        </w:rPr>
        <w:t>.</w:t>
      </w:r>
    </w:p>
    <w:p w:rsidR="0055654C" w:rsidRPr="0029506B" w:rsidRDefault="0055654C" w:rsidP="00003F27">
      <w:pPr>
        <w:rPr>
          <w:rFonts w:ascii="Arial" w:hAnsi="Arial" w:cs="Arial"/>
        </w:rPr>
      </w:pPr>
    </w:p>
    <w:p w:rsidR="00DD0B94" w:rsidRPr="0029506B" w:rsidRDefault="00DD0B94" w:rsidP="00DD0B9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u w:val="single"/>
        </w:rPr>
      </w:pPr>
      <w:r w:rsidRPr="0029506B">
        <w:rPr>
          <w:rFonts w:ascii="Arial" w:hAnsi="Arial" w:cs="Arial"/>
          <w:b/>
          <w:u w:val="single"/>
        </w:rPr>
        <w:t>2. Teretni promet</w:t>
      </w:r>
    </w:p>
    <w:p w:rsidR="00DD0B94" w:rsidRPr="0029506B" w:rsidRDefault="00AC7104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Teretni promet odnosi se na prijevoz i pretovar nafte od </w:t>
      </w:r>
      <w:r w:rsidR="00D9100A" w:rsidRPr="0029506B">
        <w:rPr>
          <w:rFonts w:ascii="Arial" w:hAnsi="Arial" w:cs="Arial"/>
        </w:rPr>
        <w:t>Luke Slavonski Brod (</w:t>
      </w:r>
      <w:r w:rsidRPr="0029506B">
        <w:rPr>
          <w:rFonts w:ascii="Arial" w:hAnsi="Arial" w:cs="Arial"/>
        </w:rPr>
        <w:t>Ruščice</w:t>
      </w:r>
      <w:r w:rsidR="00D9100A" w:rsidRPr="0029506B">
        <w:rPr>
          <w:rFonts w:ascii="Arial" w:hAnsi="Arial" w:cs="Arial"/>
        </w:rPr>
        <w:t>)</w:t>
      </w:r>
      <w:r w:rsidRPr="0029506B">
        <w:rPr>
          <w:rFonts w:ascii="Arial" w:hAnsi="Arial" w:cs="Arial"/>
        </w:rPr>
        <w:t xml:space="preserve"> do Luke Sisak </w:t>
      </w:r>
      <w:r w:rsidR="00D9100A" w:rsidRPr="0029506B">
        <w:rPr>
          <w:rFonts w:ascii="Arial" w:hAnsi="Arial" w:cs="Arial"/>
        </w:rPr>
        <w:t xml:space="preserve">(Crnac) </w:t>
      </w:r>
      <w:r w:rsidR="00EC7C72">
        <w:rPr>
          <w:rFonts w:ascii="Arial" w:hAnsi="Arial" w:cs="Arial"/>
        </w:rPr>
        <w:t>i planiran je za 2020</w:t>
      </w:r>
      <w:r w:rsidR="00DA1E37" w:rsidRPr="0029506B">
        <w:rPr>
          <w:rFonts w:ascii="Arial" w:hAnsi="Arial" w:cs="Arial"/>
        </w:rPr>
        <w:t>.godinu</w:t>
      </w:r>
      <w:r w:rsidRPr="0029506B">
        <w:rPr>
          <w:rFonts w:ascii="Arial" w:hAnsi="Arial" w:cs="Arial"/>
        </w:rPr>
        <w:t xml:space="preserve"> na bazi </w:t>
      </w:r>
      <w:r w:rsidR="00DA1E37" w:rsidRPr="0029506B">
        <w:rPr>
          <w:rFonts w:ascii="Arial" w:hAnsi="Arial" w:cs="Arial"/>
        </w:rPr>
        <w:t>podataka iz istog</w:t>
      </w:r>
      <w:r w:rsidR="00EC7C72">
        <w:rPr>
          <w:rFonts w:ascii="Arial" w:hAnsi="Arial" w:cs="Arial"/>
        </w:rPr>
        <w:t xml:space="preserve"> razdoblja 2019</w:t>
      </w:r>
      <w:r w:rsidRPr="0029506B">
        <w:rPr>
          <w:rFonts w:ascii="Arial" w:hAnsi="Arial" w:cs="Arial"/>
        </w:rPr>
        <w:t>.godine. Trenutni brodar je Lađar d.o.o. iz Siska,</w:t>
      </w:r>
      <w:r w:rsidR="00BE0ECD" w:rsidRPr="0029506B">
        <w:rPr>
          <w:rFonts w:ascii="Arial" w:hAnsi="Arial" w:cs="Arial"/>
        </w:rPr>
        <w:t xml:space="preserve"> </w:t>
      </w:r>
      <w:r w:rsidRPr="0029506B">
        <w:rPr>
          <w:rFonts w:ascii="Arial" w:hAnsi="Arial" w:cs="Arial"/>
        </w:rPr>
        <w:t xml:space="preserve">a pretovar vrši Pristanište i skladišta d.o.o. iz Siska. U </w:t>
      </w:r>
      <w:r w:rsidR="00EC7C72">
        <w:rPr>
          <w:rFonts w:ascii="Arial" w:hAnsi="Arial" w:cs="Arial"/>
        </w:rPr>
        <w:t>2020</w:t>
      </w:r>
      <w:r w:rsidR="00DA35FF" w:rsidRPr="0029506B">
        <w:rPr>
          <w:rFonts w:ascii="Arial" w:hAnsi="Arial" w:cs="Arial"/>
        </w:rPr>
        <w:t xml:space="preserve">.g. </w:t>
      </w:r>
      <w:r w:rsidRPr="0029506B">
        <w:rPr>
          <w:rFonts w:ascii="Arial" w:hAnsi="Arial" w:cs="Arial"/>
        </w:rPr>
        <w:t xml:space="preserve">planira se pretovar cca </w:t>
      </w:r>
      <w:r w:rsidR="001A2C67" w:rsidRPr="0029506B">
        <w:rPr>
          <w:rFonts w:ascii="Arial" w:hAnsi="Arial" w:cs="Arial"/>
        </w:rPr>
        <w:t>6</w:t>
      </w:r>
      <w:r w:rsidR="00EF442C" w:rsidRPr="0029506B">
        <w:rPr>
          <w:rFonts w:ascii="Arial" w:hAnsi="Arial" w:cs="Arial"/>
        </w:rPr>
        <w:t>0</w:t>
      </w:r>
      <w:r w:rsidR="00662EEE" w:rsidRPr="0029506B">
        <w:rPr>
          <w:rFonts w:ascii="Arial" w:hAnsi="Arial" w:cs="Arial"/>
        </w:rPr>
        <w:t xml:space="preserve"> 000</w:t>
      </w:r>
      <w:r w:rsidR="00BE0ECD" w:rsidRPr="0029506B">
        <w:rPr>
          <w:rFonts w:ascii="Arial" w:hAnsi="Arial" w:cs="Arial"/>
        </w:rPr>
        <w:t xml:space="preserve"> </w:t>
      </w:r>
      <w:r w:rsidRPr="0029506B">
        <w:rPr>
          <w:rFonts w:ascii="Arial" w:hAnsi="Arial" w:cs="Arial"/>
        </w:rPr>
        <w:t>t.</w:t>
      </w:r>
    </w:p>
    <w:p w:rsidR="00DD0B94" w:rsidRPr="0029506B" w:rsidRDefault="00DD0B94" w:rsidP="00D9100A">
      <w:pPr>
        <w:rPr>
          <w:rFonts w:ascii="Arial" w:hAnsi="Arial" w:cs="Arial"/>
          <w:b/>
        </w:rPr>
      </w:pPr>
    </w:p>
    <w:p w:rsidR="00DD0B94" w:rsidRPr="0029506B" w:rsidRDefault="00DD0B94" w:rsidP="00DD0B9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u w:val="single"/>
        </w:rPr>
      </w:pPr>
      <w:r w:rsidRPr="0029506B">
        <w:rPr>
          <w:rFonts w:ascii="Arial" w:hAnsi="Arial" w:cs="Arial"/>
          <w:b/>
          <w:u w:val="single"/>
        </w:rPr>
        <w:t>3. Putnički  promet</w:t>
      </w:r>
    </w:p>
    <w:p w:rsidR="00782154" w:rsidRPr="0029506B" w:rsidRDefault="00AC7104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Putnič</w:t>
      </w:r>
      <w:r w:rsidR="00EC7C72">
        <w:rPr>
          <w:rFonts w:ascii="Arial" w:hAnsi="Arial" w:cs="Arial"/>
        </w:rPr>
        <w:t>ki promet planiran za 2020</w:t>
      </w:r>
      <w:r w:rsidR="00DA1E37" w:rsidRPr="0029506B">
        <w:rPr>
          <w:rFonts w:ascii="Arial" w:hAnsi="Arial" w:cs="Arial"/>
        </w:rPr>
        <w:t>.godinu</w:t>
      </w:r>
      <w:r w:rsidRPr="0029506B">
        <w:rPr>
          <w:rFonts w:ascii="Arial" w:hAnsi="Arial" w:cs="Arial"/>
        </w:rPr>
        <w:t xml:space="preserve"> procjenjen je prema broju prevezenih putnika </w:t>
      </w:r>
      <w:r w:rsidR="00782154" w:rsidRPr="0029506B">
        <w:rPr>
          <w:rFonts w:ascii="Arial" w:hAnsi="Arial" w:cs="Arial"/>
        </w:rPr>
        <w:t>u istom promatranom razdo</w:t>
      </w:r>
      <w:r w:rsidR="001B1D3C" w:rsidRPr="0029506B">
        <w:rPr>
          <w:rFonts w:ascii="Arial" w:hAnsi="Arial" w:cs="Arial"/>
        </w:rPr>
        <w:t>blju 201</w:t>
      </w:r>
      <w:r w:rsidR="00EC7C72">
        <w:rPr>
          <w:rFonts w:ascii="Arial" w:hAnsi="Arial" w:cs="Arial"/>
        </w:rPr>
        <w:t>9</w:t>
      </w:r>
      <w:r w:rsidR="00D35DBD" w:rsidRPr="0029506B">
        <w:rPr>
          <w:rFonts w:ascii="Arial" w:hAnsi="Arial" w:cs="Arial"/>
        </w:rPr>
        <w:t>.godine</w:t>
      </w:r>
      <w:r w:rsidR="00782154" w:rsidRPr="0029506B">
        <w:rPr>
          <w:rFonts w:ascii="Arial" w:hAnsi="Arial" w:cs="Arial"/>
        </w:rPr>
        <w:t>:</w:t>
      </w:r>
    </w:p>
    <w:p w:rsidR="00DD0B94" w:rsidRPr="0029506B" w:rsidRDefault="00782154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a) </w:t>
      </w:r>
      <w:r w:rsidR="00F03D69" w:rsidRPr="0029506B">
        <w:rPr>
          <w:rFonts w:ascii="Arial" w:hAnsi="Arial" w:cs="Arial"/>
        </w:rPr>
        <w:t xml:space="preserve">u </w:t>
      </w:r>
      <w:r w:rsidR="00AC7104" w:rsidRPr="0029506B">
        <w:rPr>
          <w:rFonts w:ascii="Arial" w:hAnsi="Arial" w:cs="Arial"/>
        </w:rPr>
        <w:t>JU NP Plitvička jezera</w:t>
      </w:r>
      <w:r w:rsidR="00DE0D51" w:rsidRPr="0029506B">
        <w:rPr>
          <w:rFonts w:ascii="Arial" w:hAnsi="Arial" w:cs="Arial"/>
        </w:rPr>
        <w:t xml:space="preserve"> (turističko pristanište)</w:t>
      </w:r>
      <w:r w:rsidR="00AC7104" w:rsidRPr="0029506B">
        <w:rPr>
          <w:rFonts w:ascii="Arial" w:hAnsi="Arial" w:cs="Arial"/>
        </w:rPr>
        <w:t xml:space="preserve"> </w:t>
      </w:r>
      <w:r w:rsidRPr="0029506B">
        <w:rPr>
          <w:rFonts w:ascii="Arial" w:hAnsi="Arial" w:cs="Arial"/>
        </w:rPr>
        <w:t>u</w:t>
      </w:r>
      <w:r w:rsidR="00AC7104" w:rsidRPr="0029506B">
        <w:rPr>
          <w:rFonts w:ascii="Arial" w:hAnsi="Arial" w:cs="Arial"/>
        </w:rPr>
        <w:t xml:space="preserve"> </w:t>
      </w:r>
      <w:r w:rsidR="00EC7C72">
        <w:rPr>
          <w:rFonts w:ascii="Arial" w:hAnsi="Arial" w:cs="Arial"/>
        </w:rPr>
        <w:t>2020</w:t>
      </w:r>
      <w:r w:rsidRPr="0029506B">
        <w:rPr>
          <w:rFonts w:ascii="Arial" w:hAnsi="Arial" w:cs="Arial"/>
        </w:rPr>
        <w:t xml:space="preserve">.godini </w:t>
      </w:r>
      <w:r w:rsidR="00DA35FF" w:rsidRPr="0029506B">
        <w:rPr>
          <w:rFonts w:ascii="Arial" w:hAnsi="Arial" w:cs="Arial"/>
        </w:rPr>
        <w:t xml:space="preserve">planira </w:t>
      </w:r>
      <w:r w:rsidR="00AC7104" w:rsidRPr="0029506B">
        <w:rPr>
          <w:rFonts w:ascii="Arial" w:hAnsi="Arial" w:cs="Arial"/>
        </w:rPr>
        <w:t xml:space="preserve">se </w:t>
      </w:r>
      <w:r w:rsidR="007805E7" w:rsidRPr="0029506B">
        <w:rPr>
          <w:rFonts w:ascii="Arial" w:hAnsi="Arial" w:cs="Arial"/>
        </w:rPr>
        <w:t xml:space="preserve">prevesti </w:t>
      </w:r>
      <w:r w:rsidRPr="0029506B">
        <w:rPr>
          <w:rFonts w:ascii="Arial" w:hAnsi="Arial" w:cs="Arial"/>
        </w:rPr>
        <w:t>oko 1.</w:t>
      </w:r>
      <w:r w:rsidR="008F5FBC" w:rsidRPr="0029506B">
        <w:rPr>
          <w:rFonts w:ascii="Arial" w:hAnsi="Arial" w:cs="Arial"/>
        </w:rPr>
        <w:t>7</w:t>
      </w:r>
      <w:r w:rsidR="00BB2A11" w:rsidRPr="0029506B">
        <w:rPr>
          <w:rFonts w:ascii="Arial" w:hAnsi="Arial" w:cs="Arial"/>
        </w:rPr>
        <w:t>0</w:t>
      </w:r>
      <w:r w:rsidRPr="0029506B">
        <w:rPr>
          <w:rFonts w:ascii="Arial" w:hAnsi="Arial" w:cs="Arial"/>
        </w:rPr>
        <w:t>0.000</w:t>
      </w:r>
      <w:r w:rsidR="00DA35FF" w:rsidRPr="0029506B">
        <w:rPr>
          <w:rFonts w:ascii="Arial" w:hAnsi="Arial" w:cs="Arial"/>
        </w:rPr>
        <w:t xml:space="preserve"> </w:t>
      </w:r>
      <w:r w:rsidRPr="0029506B">
        <w:rPr>
          <w:rFonts w:ascii="Arial" w:hAnsi="Arial" w:cs="Arial"/>
        </w:rPr>
        <w:t>putnika</w:t>
      </w:r>
    </w:p>
    <w:p w:rsidR="00BB2A11" w:rsidRPr="0029506B" w:rsidRDefault="008F5FBC" w:rsidP="00AC7104">
      <w:pPr>
        <w:rPr>
          <w:rFonts w:ascii="Arial" w:hAnsi="Arial" w:cs="Arial"/>
        </w:rPr>
      </w:pPr>
      <w:r w:rsidRPr="0029506B">
        <w:rPr>
          <w:rFonts w:ascii="Arial" w:hAnsi="Arial" w:cs="Arial"/>
        </w:rPr>
        <w:t>b</w:t>
      </w:r>
      <w:r w:rsidR="00BB2A11" w:rsidRPr="0029506B">
        <w:rPr>
          <w:rFonts w:ascii="Arial" w:hAnsi="Arial" w:cs="Arial"/>
        </w:rPr>
        <w:t xml:space="preserve">) u NP Krka (turističko pristanište) </w:t>
      </w:r>
      <w:r w:rsidR="00EC7C72">
        <w:rPr>
          <w:rFonts w:ascii="Arial" w:hAnsi="Arial" w:cs="Arial"/>
        </w:rPr>
        <w:t>u 2020</w:t>
      </w:r>
      <w:r w:rsidR="00BB2A11" w:rsidRPr="0029506B">
        <w:rPr>
          <w:rFonts w:ascii="Arial" w:hAnsi="Arial" w:cs="Arial"/>
        </w:rPr>
        <w:t xml:space="preserve">.godini planira se prevesti oko </w:t>
      </w:r>
      <w:r w:rsidRPr="0029506B">
        <w:rPr>
          <w:rFonts w:ascii="Arial" w:hAnsi="Arial" w:cs="Arial"/>
        </w:rPr>
        <w:t>65</w:t>
      </w:r>
      <w:r w:rsidR="00BB2A11" w:rsidRPr="0029506B">
        <w:rPr>
          <w:rFonts w:ascii="Arial" w:hAnsi="Arial" w:cs="Arial"/>
        </w:rPr>
        <w:t>.000 putnika</w:t>
      </w:r>
    </w:p>
    <w:p w:rsidR="00FA4813" w:rsidRPr="0029506B" w:rsidRDefault="00EC7C72" w:rsidP="00BE0ECD">
      <w:pPr>
        <w:rPr>
          <w:rFonts w:ascii="Arial" w:hAnsi="Arial" w:cs="Arial"/>
        </w:rPr>
      </w:pPr>
      <w:r>
        <w:rPr>
          <w:rFonts w:ascii="Arial" w:hAnsi="Arial" w:cs="Arial"/>
        </w:rPr>
        <w:t>U 2020</w:t>
      </w:r>
      <w:r w:rsidR="00FA4813" w:rsidRPr="0029506B">
        <w:rPr>
          <w:rFonts w:ascii="Arial" w:hAnsi="Arial" w:cs="Arial"/>
        </w:rPr>
        <w:t>.godini otvaraju se nova pristaništa (</w:t>
      </w:r>
      <w:r w:rsidR="00BB2A11" w:rsidRPr="0029506B">
        <w:rPr>
          <w:rFonts w:ascii="Arial" w:hAnsi="Arial" w:cs="Arial"/>
        </w:rPr>
        <w:t>Karlovac,Sisak-Kupa</w:t>
      </w:r>
      <w:r w:rsidR="00FA4813" w:rsidRPr="0029506B">
        <w:rPr>
          <w:rFonts w:ascii="Arial" w:hAnsi="Arial" w:cs="Arial"/>
        </w:rPr>
        <w:t>) te se i na tim prist</w:t>
      </w:r>
      <w:r w:rsidR="008F5FBC" w:rsidRPr="0029506B">
        <w:rPr>
          <w:rFonts w:ascii="Arial" w:hAnsi="Arial" w:cs="Arial"/>
        </w:rPr>
        <w:t>aništima planira prevesti oko 1</w:t>
      </w:r>
      <w:r w:rsidR="00FA4813" w:rsidRPr="0029506B">
        <w:rPr>
          <w:rFonts w:ascii="Arial" w:hAnsi="Arial" w:cs="Arial"/>
        </w:rPr>
        <w:t>0.000 putnika.</w:t>
      </w:r>
    </w:p>
    <w:p w:rsidR="00FA4813" w:rsidRPr="0029506B" w:rsidRDefault="00FA4813" w:rsidP="00BE0ECD">
      <w:pPr>
        <w:rPr>
          <w:rFonts w:ascii="Arial" w:hAnsi="Arial" w:cs="Arial"/>
          <w:b/>
        </w:rPr>
      </w:pPr>
    </w:p>
    <w:p w:rsidR="008F5FBC" w:rsidRPr="0029506B" w:rsidRDefault="008F5FBC" w:rsidP="004B1AF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u w:val="single"/>
        </w:rPr>
      </w:pPr>
    </w:p>
    <w:p w:rsidR="004B1AF6" w:rsidRPr="0029506B" w:rsidRDefault="004B1AF6" w:rsidP="004B1AF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u w:val="single"/>
        </w:rPr>
      </w:pPr>
      <w:r w:rsidRPr="0029506B">
        <w:rPr>
          <w:rFonts w:ascii="Arial" w:hAnsi="Arial" w:cs="Arial"/>
          <w:b/>
          <w:u w:val="single"/>
        </w:rPr>
        <w:lastRenderedPageBreak/>
        <w:t>3.Koncesija</w:t>
      </w:r>
    </w:p>
    <w:p w:rsidR="00663919" w:rsidRPr="0029506B" w:rsidRDefault="004B1AF6" w:rsidP="004B1AF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</w:rPr>
        <w:t>Lučka uprava Sisak trenu</w:t>
      </w:r>
      <w:r w:rsidR="00663919" w:rsidRPr="0029506B">
        <w:rPr>
          <w:rFonts w:ascii="Arial" w:hAnsi="Arial" w:cs="Arial"/>
        </w:rPr>
        <w:t>tno ima dva koncesijska ugovora:</w:t>
      </w:r>
    </w:p>
    <w:p w:rsidR="00663919" w:rsidRPr="0029506B" w:rsidRDefault="00663919" w:rsidP="004B1AF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</w:rPr>
        <w:t>-</w:t>
      </w:r>
      <w:r w:rsidR="004B1AF6" w:rsidRPr="0029506B">
        <w:rPr>
          <w:rFonts w:ascii="Arial" w:hAnsi="Arial" w:cs="Arial"/>
        </w:rPr>
        <w:t xml:space="preserve">Ugovor </w:t>
      </w:r>
      <w:r w:rsidR="009E0C6F" w:rsidRPr="0029506B">
        <w:rPr>
          <w:rFonts w:ascii="Arial" w:hAnsi="Arial" w:cs="Arial"/>
        </w:rPr>
        <w:t>o koncesiji na zahtjev radi obavljanja utovara,</w:t>
      </w:r>
      <w:r w:rsidR="003135C6">
        <w:rPr>
          <w:rFonts w:ascii="Arial" w:hAnsi="Arial" w:cs="Arial"/>
        </w:rPr>
        <w:t xml:space="preserve"> </w:t>
      </w:r>
      <w:r w:rsidR="009E0C6F" w:rsidRPr="0029506B">
        <w:rPr>
          <w:rFonts w:ascii="Arial" w:hAnsi="Arial" w:cs="Arial"/>
        </w:rPr>
        <w:t>istovara,</w:t>
      </w:r>
      <w:r w:rsidR="003135C6">
        <w:rPr>
          <w:rFonts w:ascii="Arial" w:hAnsi="Arial" w:cs="Arial"/>
        </w:rPr>
        <w:t xml:space="preserve"> </w:t>
      </w:r>
      <w:r w:rsidR="009E0C6F" w:rsidRPr="0029506B">
        <w:rPr>
          <w:rFonts w:ascii="Arial" w:hAnsi="Arial" w:cs="Arial"/>
        </w:rPr>
        <w:t>pretovara tekućih tereta, te prenošenja tekućih tereta putem pumpi i magistralnog cjevovoda u luci Sisak-bazen Crnac s Pristaništem i skladištem d.o.o.</w:t>
      </w:r>
      <w:r w:rsidR="00BF3F82" w:rsidRPr="0029506B">
        <w:rPr>
          <w:rFonts w:ascii="Arial" w:hAnsi="Arial" w:cs="Arial"/>
        </w:rPr>
        <w:t xml:space="preserve"> Stalni dio koncesijske naknade iznosi 15.000,00 kuna,a promjenjivi dio </w:t>
      </w:r>
      <w:r w:rsidRPr="0029506B">
        <w:rPr>
          <w:rFonts w:ascii="Arial" w:hAnsi="Arial" w:cs="Arial"/>
        </w:rPr>
        <w:t>obračunava se na temelju poslovne aktivnosti, a iznosi 0,60 kuna po pretovarenoj toni.</w:t>
      </w:r>
      <w:r w:rsidR="00BF3F82" w:rsidRPr="0029506B">
        <w:rPr>
          <w:rFonts w:ascii="Arial" w:hAnsi="Arial" w:cs="Arial"/>
        </w:rPr>
        <w:t xml:space="preserve"> </w:t>
      </w:r>
    </w:p>
    <w:p w:rsidR="001D43A8" w:rsidRPr="0029506B" w:rsidRDefault="00663919" w:rsidP="004B1AF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</w:rPr>
        <w:t>-</w:t>
      </w:r>
      <w:r w:rsidR="009E0C6F" w:rsidRPr="0029506B">
        <w:rPr>
          <w:rFonts w:ascii="Arial" w:hAnsi="Arial" w:cs="Arial"/>
        </w:rPr>
        <w:t>Ugovor</w:t>
      </w:r>
      <w:r w:rsidR="00BF3F82" w:rsidRPr="0029506B">
        <w:rPr>
          <w:rFonts w:ascii="Arial" w:hAnsi="Arial" w:cs="Arial"/>
        </w:rPr>
        <w:t xml:space="preserve"> o koncesiji na </w:t>
      </w:r>
      <w:r w:rsidRPr="0029506B">
        <w:rPr>
          <w:rFonts w:ascii="Arial" w:hAnsi="Arial" w:cs="Arial"/>
        </w:rPr>
        <w:t>zahtjev za obavljanje lučke djelatnosti gospodarskog korištenja navoza radi obavljanja registriranih djelatnosti:izgradnja,remontiranje i popravak plutajućih objekata,te ostale djelatnosti iz područja brodogra</w:t>
      </w:r>
      <w:r w:rsidR="00CF2059">
        <w:rPr>
          <w:rFonts w:ascii="Arial" w:hAnsi="Arial" w:cs="Arial"/>
        </w:rPr>
        <w:t>dnje u Luci Sisak-bazen Galdovo,</w:t>
      </w:r>
      <w:r w:rsidRPr="0029506B">
        <w:rPr>
          <w:rFonts w:ascii="Arial" w:hAnsi="Arial" w:cs="Arial"/>
        </w:rPr>
        <w:t xml:space="preserve"> sukladno koordinatnim točkama navedenim u čl. 2 (a) Uredbe o određivanju lučkog područja Luke Sisak N.N.108/06.</w:t>
      </w:r>
      <w:r w:rsidR="00CF2059" w:rsidRPr="00CF2059">
        <w:rPr>
          <w:rFonts w:ascii="Arial" w:hAnsi="Arial" w:cs="Arial"/>
        </w:rPr>
        <w:t xml:space="preserve"> </w:t>
      </w:r>
      <w:r w:rsidR="00CF2059">
        <w:rPr>
          <w:rFonts w:ascii="Arial" w:hAnsi="Arial" w:cs="Arial"/>
        </w:rPr>
        <w:t>sklopljen s Brodocentar Sisak d.o.o.</w:t>
      </w:r>
      <w:r w:rsidRPr="0029506B">
        <w:rPr>
          <w:rFonts w:ascii="Arial" w:hAnsi="Arial" w:cs="Arial"/>
        </w:rPr>
        <w:t xml:space="preserve"> Stalni dio koncesijske naknade iznosi 60.000,00 kuna,a promjenjivi dio koncesijske naknade obračunava se na temelju poslovne aktivnosti-prihoda od obavljanja registriranih djelatnosti u visini od 2% ukupnih godišnjih prihoda za prethodnu godinu. </w:t>
      </w:r>
    </w:p>
    <w:p w:rsidR="00663919" w:rsidRPr="0029506B" w:rsidRDefault="00663919" w:rsidP="001D43A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u w:val="single"/>
        </w:rPr>
      </w:pPr>
    </w:p>
    <w:p w:rsidR="00DD0B94" w:rsidRPr="0029506B" w:rsidRDefault="004B1AF6" w:rsidP="001D43A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  <w:b/>
          <w:u w:val="single"/>
        </w:rPr>
        <w:t>4</w:t>
      </w:r>
      <w:r w:rsidR="00DD0B94" w:rsidRPr="0029506B">
        <w:rPr>
          <w:rFonts w:ascii="Arial" w:hAnsi="Arial" w:cs="Arial"/>
          <w:b/>
          <w:u w:val="single"/>
        </w:rPr>
        <w:t xml:space="preserve">. Strateški investicijski projekti </w:t>
      </w:r>
    </w:p>
    <w:p w:rsidR="007C14EE" w:rsidRPr="0029506B" w:rsidRDefault="00813EE6" w:rsidP="009E787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Lučka uprava Sisak u </w:t>
      </w:r>
      <w:r w:rsidR="003135C6">
        <w:rPr>
          <w:rFonts w:ascii="Arial" w:hAnsi="Arial" w:cs="Arial"/>
        </w:rPr>
        <w:t>20</w:t>
      </w:r>
      <w:r w:rsidR="00EC7C72">
        <w:rPr>
          <w:rFonts w:ascii="Arial" w:hAnsi="Arial" w:cs="Arial"/>
        </w:rPr>
        <w:t>20</w:t>
      </w:r>
      <w:r w:rsidR="00DA35FF" w:rsidRPr="0029506B">
        <w:rPr>
          <w:rFonts w:ascii="Arial" w:hAnsi="Arial" w:cs="Arial"/>
        </w:rPr>
        <w:t>. godini</w:t>
      </w:r>
      <w:r w:rsidRPr="0029506B">
        <w:rPr>
          <w:rFonts w:ascii="Arial" w:hAnsi="Arial" w:cs="Arial"/>
        </w:rPr>
        <w:t xml:space="preserve"> planira svoje aktivnosti koncentrirati na</w:t>
      </w:r>
      <w:r w:rsidR="007C14EE" w:rsidRPr="0029506B">
        <w:rPr>
          <w:rFonts w:ascii="Arial" w:hAnsi="Arial" w:cs="Arial"/>
        </w:rPr>
        <w:t>:</w:t>
      </w:r>
    </w:p>
    <w:p w:rsidR="00D73DD9" w:rsidRPr="0029506B" w:rsidRDefault="007C14EE" w:rsidP="009E787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</w:rPr>
        <w:t>a)</w:t>
      </w:r>
      <w:r w:rsidR="00813EE6" w:rsidRPr="0029506B">
        <w:rPr>
          <w:rFonts w:ascii="Arial" w:hAnsi="Arial" w:cs="Arial"/>
        </w:rPr>
        <w:t xml:space="preserve"> </w:t>
      </w:r>
      <w:r w:rsidR="00126A62" w:rsidRPr="0029506B">
        <w:rPr>
          <w:rFonts w:ascii="Arial" w:hAnsi="Arial" w:cs="Arial"/>
        </w:rPr>
        <w:t>daljnji tijek</w:t>
      </w:r>
      <w:r w:rsidRPr="0029506B">
        <w:rPr>
          <w:rFonts w:ascii="Arial" w:hAnsi="Arial" w:cs="Arial"/>
        </w:rPr>
        <w:t xml:space="preserve"> izgradnje komunalnog pristaništa na rijeci Kupi u Sisku koja obuhvaća radove iskopa i uređenje sjeverne i istočne obale koordinirano s radovima na šetnici i obaloutvrdi</w:t>
      </w:r>
      <w:r w:rsidR="0029506B">
        <w:rPr>
          <w:rFonts w:ascii="Arial" w:hAnsi="Arial" w:cs="Arial"/>
        </w:rPr>
        <w:t xml:space="preserve"> (II faza)</w:t>
      </w:r>
    </w:p>
    <w:p w:rsidR="006777D1" w:rsidRPr="0029506B" w:rsidRDefault="007C14EE" w:rsidP="00003F2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  <w:r w:rsidRPr="0029506B">
        <w:rPr>
          <w:rFonts w:ascii="Arial" w:hAnsi="Arial" w:cs="Arial"/>
        </w:rPr>
        <w:t>b) razvoj i odr</w:t>
      </w:r>
      <w:r w:rsidR="00ED1867" w:rsidRPr="0029506B">
        <w:rPr>
          <w:rFonts w:ascii="Arial" w:hAnsi="Arial" w:cs="Arial"/>
        </w:rPr>
        <w:t xml:space="preserve">žavanje pristaništa - </w:t>
      </w:r>
      <w:r w:rsidRPr="0029506B">
        <w:rPr>
          <w:rFonts w:ascii="Arial" w:hAnsi="Arial" w:cs="Arial"/>
        </w:rPr>
        <w:t>postojećih i u pripremi</w:t>
      </w:r>
    </w:p>
    <w:p w:rsidR="004B1AF6" w:rsidRPr="0029506B" w:rsidRDefault="004B1AF6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8F5FBC" w:rsidRPr="0029506B" w:rsidRDefault="008F5FBC" w:rsidP="00FA6D02">
      <w:pPr>
        <w:ind w:firstLine="360"/>
        <w:rPr>
          <w:rFonts w:ascii="Arial" w:hAnsi="Arial" w:cs="Arial"/>
          <w:b/>
        </w:rPr>
      </w:pPr>
    </w:p>
    <w:p w:rsidR="004B1AF6" w:rsidRPr="0029506B" w:rsidRDefault="004B1AF6" w:rsidP="00FA6D02">
      <w:pPr>
        <w:ind w:firstLine="360"/>
        <w:rPr>
          <w:rFonts w:ascii="Arial" w:hAnsi="Arial" w:cs="Arial"/>
          <w:b/>
        </w:rPr>
      </w:pPr>
    </w:p>
    <w:p w:rsidR="00DD0B94" w:rsidRPr="0029506B" w:rsidRDefault="00BB4C6A" w:rsidP="00F872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lastRenderedPageBreak/>
        <w:t>FINANCIJSKI</w:t>
      </w:r>
      <w:r w:rsidR="00DD0B94" w:rsidRPr="0029506B">
        <w:rPr>
          <w:rFonts w:ascii="Arial" w:hAnsi="Arial" w:cs="Arial"/>
          <w:b/>
        </w:rPr>
        <w:t xml:space="preserve"> PLAN</w:t>
      </w:r>
    </w:p>
    <w:p w:rsidR="00F8726F" w:rsidRPr="0029506B" w:rsidRDefault="00F8726F" w:rsidP="00F8726F">
      <w:pPr>
        <w:pStyle w:val="ListParagraph"/>
        <w:ind w:left="720"/>
        <w:rPr>
          <w:rFonts w:ascii="Arial" w:hAnsi="Arial" w:cs="Arial"/>
          <w:b/>
        </w:rPr>
      </w:pPr>
    </w:p>
    <w:p w:rsidR="00DD0B94" w:rsidRPr="0029506B" w:rsidRDefault="00DD0B94" w:rsidP="00DD0B94">
      <w:pPr>
        <w:numPr>
          <w:ilvl w:val="0"/>
          <w:numId w:val="2"/>
        </w:num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PLAN PRIHODA I RASHODA</w:t>
      </w:r>
    </w:p>
    <w:p w:rsidR="00DD0B94" w:rsidRPr="0029506B" w:rsidRDefault="00DD0B94" w:rsidP="00DD0B94">
      <w:pPr>
        <w:ind w:left="720"/>
        <w:rPr>
          <w:rFonts w:ascii="Arial" w:hAnsi="Arial" w:cs="Arial"/>
          <w:b/>
        </w:rPr>
      </w:pPr>
    </w:p>
    <w:p w:rsidR="00DD0B94" w:rsidRPr="0029506B" w:rsidRDefault="00DD0B94" w:rsidP="00DD0B94">
      <w:pPr>
        <w:ind w:left="720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2.1.1. Plan prihoda po računskom planu</w:t>
      </w:r>
    </w:p>
    <w:p w:rsidR="00DD0B94" w:rsidRPr="0029506B" w:rsidRDefault="00DD0B94" w:rsidP="00DD0B94">
      <w:pPr>
        <w:ind w:left="720"/>
        <w:rPr>
          <w:rFonts w:ascii="Arial" w:hAnsi="Arial" w:cs="Arial"/>
          <w:b/>
        </w:rPr>
      </w:pPr>
    </w:p>
    <w:p w:rsidR="00DD0B94" w:rsidRPr="0029506B" w:rsidRDefault="00DD0B94" w:rsidP="00DD0B94">
      <w:pPr>
        <w:rPr>
          <w:rFonts w:ascii="Arial" w:hAnsi="Arial" w:cs="Arial"/>
          <w:b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134"/>
      </w:tblGrid>
      <w:tr w:rsidR="00DD0B94" w:rsidRPr="0029506B" w:rsidTr="00387157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41" w:rsidRPr="0029506B" w:rsidRDefault="007A3A41" w:rsidP="007A3A41">
            <w:pPr>
              <w:ind w:right="-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Račun iz rač.</w:t>
            </w:r>
          </w:p>
          <w:p w:rsidR="00DD0B94" w:rsidRPr="0029506B" w:rsidRDefault="00DD0B94" w:rsidP="007A3A41">
            <w:pPr>
              <w:ind w:right="-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plana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41" w:rsidRPr="0029506B" w:rsidRDefault="00252B39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PLANIRANO </w:t>
            </w:r>
            <w:r w:rsidR="00DD0B94"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OSTVARENJE</w:t>
            </w:r>
          </w:p>
          <w:p w:rsidR="00DD0B94" w:rsidRPr="0029506B" w:rsidRDefault="00EC7C72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="00DD0B94"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C0" w:rsidRPr="0029506B" w:rsidRDefault="00781AC0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0B94" w:rsidRPr="0029506B" w:rsidRDefault="00EC7C72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2020</w:t>
            </w:r>
            <w:r w:rsidR="00DD0B94"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D0B94" w:rsidRPr="0029506B" w:rsidRDefault="00DD0B94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7A3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DD0B94" w:rsidRPr="0029506B" w:rsidTr="0038715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0170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41980" w:rsidRPr="002950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41980" w:rsidRPr="002950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506B">
              <w:rPr>
                <w:rFonts w:ascii="Arial" w:hAnsi="Arial" w:cs="Arial"/>
                <w:bCs/>
                <w:sz w:val="20"/>
                <w:szCs w:val="20"/>
              </w:rPr>
              <w:t>(4/3)</w:t>
            </w:r>
          </w:p>
        </w:tc>
      </w:tr>
      <w:tr w:rsidR="005C5200" w:rsidRPr="0029506B" w:rsidTr="007C24DA">
        <w:trPr>
          <w:trHeight w:val="2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3F1264" w:rsidP="005C52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9.144.349,99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2E2B1E" w:rsidP="002E2B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  <w:r w:rsidR="003F1264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2E2B1E" w:rsidP="005F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90,99</w:t>
            </w:r>
          </w:p>
        </w:tc>
      </w:tr>
      <w:tr w:rsidR="005C5200" w:rsidRPr="0029506B" w:rsidTr="007C24DA">
        <w:trPr>
          <w:trHeight w:val="2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2E2B1E" w:rsidP="005F16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  <w:r w:rsidR="008C7947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2E2B1E" w:rsidP="005F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91,98</w:t>
            </w:r>
          </w:p>
        </w:tc>
      </w:tr>
      <w:tr w:rsidR="005C5200" w:rsidRPr="0029506B" w:rsidTr="007C24DA">
        <w:trPr>
          <w:trHeight w:val="2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sz w:val="20"/>
                <w:szCs w:val="20"/>
              </w:rPr>
              <w:t>331</w:t>
            </w:r>
          </w:p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2E2B1E" w:rsidP="005F16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  <w:r w:rsidR="008C7947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2E2B1E" w:rsidP="005F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91,98</w:t>
            </w:r>
          </w:p>
        </w:tc>
      </w:tr>
      <w:tr w:rsidR="005C5200" w:rsidRPr="0029506B" w:rsidTr="007C24DA">
        <w:trPr>
          <w:trHeight w:val="2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 xml:space="preserve">Prihodi po posebnim propisima iz </w:t>
            </w:r>
            <w:r w:rsidR="0044762C">
              <w:rPr>
                <w:rFonts w:ascii="Arial" w:hAnsi="Arial" w:cs="Arial"/>
                <w:sz w:val="20"/>
                <w:szCs w:val="20"/>
              </w:rPr>
              <w:t xml:space="preserve"> državnog </w:t>
            </w:r>
            <w:r w:rsidRPr="0029506B">
              <w:rPr>
                <w:rFonts w:ascii="Arial" w:hAnsi="Arial" w:cs="Arial"/>
                <w:sz w:val="20"/>
                <w:szCs w:val="20"/>
              </w:rPr>
              <w:t>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F14D75" w:rsidP="005F1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8C7947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2E2B1E" w:rsidP="005F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88,04</w:t>
            </w:r>
          </w:p>
        </w:tc>
      </w:tr>
      <w:tr w:rsidR="005C5200" w:rsidRPr="0029506B" w:rsidTr="007C24DA">
        <w:trPr>
          <w:trHeight w:val="2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33111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4B1543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Prihodi za redovno poslovanje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F14D75" w:rsidP="005C5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7947">
              <w:rPr>
                <w:rFonts w:ascii="Arial" w:hAnsi="Arial" w:cs="Arial"/>
                <w:sz w:val="20"/>
                <w:szCs w:val="20"/>
              </w:rPr>
              <w:t>.815.000,00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F14D75" w:rsidP="003871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8C7947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2E2B1E" w:rsidP="00E67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53,29</w:t>
            </w:r>
          </w:p>
        </w:tc>
      </w:tr>
      <w:tr w:rsidR="005C5200" w:rsidRPr="0029506B" w:rsidTr="007C24DA">
        <w:trPr>
          <w:trHeight w:val="2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33112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4B1543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Prihodi za kapitalna ulaganja-priznavanje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8A0D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8C794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112,50</w:t>
            </w:r>
          </w:p>
        </w:tc>
      </w:tr>
      <w:tr w:rsidR="005C5200" w:rsidRPr="0029506B" w:rsidTr="007C24DA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Prihodi po posebnim propisima iz ostalih izvora (pristojbe,koncesije)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9F7B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5200" w:rsidRPr="0029506B" w:rsidRDefault="00CF7D33" w:rsidP="009F7B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2.200</w:t>
            </w:r>
            <w:r w:rsidR="005C5200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  <w:p w:rsidR="005C5200" w:rsidRPr="0029506B" w:rsidRDefault="005C5200" w:rsidP="009F7B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8C794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104,76</w:t>
            </w:r>
          </w:p>
        </w:tc>
      </w:tr>
      <w:tr w:rsidR="005C5200" w:rsidRPr="0029506B" w:rsidTr="007C24DA">
        <w:trPr>
          <w:trHeight w:val="2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119.349,99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CF7D33" w:rsidP="003871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8C794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</w:tr>
      <w:tr w:rsidR="005C5200" w:rsidRPr="0029506B" w:rsidTr="007C24D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Prihodi od 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8C7947" w:rsidP="005C52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119.349,99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CF7D33" w:rsidP="003871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8C794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</w:tr>
      <w:tr w:rsidR="005C5200" w:rsidRPr="0029506B" w:rsidTr="007C24D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5C52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00" w:rsidRPr="0029506B" w:rsidRDefault="005C5200" w:rsidP="003871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00" w:rsidRPr="0029506B" w:rsidRDefault="00CF7D33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  <w:tr w:rsidR="005C5200" w:rsidRPr="0029506B" w:rsidTr="007C24DA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0" w:rsidRPr="0029506B" w:rsidRDefault="005C5200" w:rsidP="007C24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0" w:rsidRPr="0029506B" w:rsidRDefault="005C5200" w:rsidP="00C644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Prihodi od refundacija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0" w:rsidRPr="0029506B" w:rsidRDefault="005C5200" w:rsidP="005C520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0" w:rsidRPr="0029506B" w:rsidRDefault="005C5200" w:rsidP="0038715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200" w:rsidRPr="0029506B" w:rsidRDefault="00CF7D33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</w:tbl>
    <w:p w:rsidR="00DD0B94" w:rsidRPr="0029506B" w:rsidRDefault="00DD0B94" w:rsidP="00387157">
      <w:pPr>
        <w:jc w:val="both"/>
        <w:rPr>
          <w:rFonts w:ascii="Arial" w:hAnsi="Arial" w:cs="Arial"/>
        </w:rPr>
      </w:pPr>
    </w:p>
    <w:p w:rsidR="00F8726F" w:rsidRPr="0029506B" w:rsidRDefault="00315BE1" w:rsidP="00F8726F">
      <w:pPr>
        <w:jc w:val="both"/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1</w:t>
      </w:r>
      <w:r w:rsidR="00DD0B94" w:rsidRPr="0029506B">
        <w:rPr>
          <w:rFonts w:ascii="Arial" w:hAnsi="Arial" w:cs="Arial"/>
          <w:i/>
          <w:sz w:val="16"/>
          <w:szCs w:val="16"/>
        </w:rPr>
        <w:t>.</w:t>
      </w:r>
      <w:r w:rsidR="004B1AF6" w:rsidRPr="0029506B">
        <w:rPr>
          <w:rFonts w:ascii="Arial" w:hAnsi="Arial" w:cs="Arial"/>
          <w:i/>
          <w:sz w:val="16"/>
          <w:szCs w:val="16"/>
        </w:rPr>
        <w:t xml:space="preserve"> Plan prihoda po računskom plan</w:t>
      </w:r>
    </w:p>
    <w:p w:rsidR="00F8726F" w:rsidRPr="0029506B" w:rsidRDefault="00F8726F" w:rsidP="00DD0B94">
      <w:pPr>
        <w:ind w:left="360"/>
        <w:rPr>
          <w:rFonts w:ascii="Arial" w:hAnsi="Arial" w:cs="Arial"/>
          <w:b/>
        </w:rPr>
      </w:pPr>
    </w:p>
    <w:p w:rsidR="00CF7D33" w:rsidRPr="0029506B" w:rsidRDefault="00CF7D33" w:rsidP="00DD0B94">
      <w:pPr>
        <w:ind w:left="360"/>
        <w:rPr>
          <w:rFonts w:ascii="Arial" w:hAnsi="Arial" w:cs="Arial"/>
          <w:b/>
        </w:rPr>
      </w:pPr>
    </w:p>
    <w:p w:rsidR="00DD0B94" w:rsidRPr="0029506B" w:rsidRDefault="00DD0B94" w:rsidP="00DD0B94">
      <w:pPr>
        <w:ind w:left="360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2.1.2. Plan rashoda po računskom planu</w:t>
      </w:r>
    </w:p>
    <w:p w:rsidR="00DD0B94" w:rsidRPr="0029506B" w:rsidRDefault="00DD0B94" w:rsidP="00B66436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1559"/>
        <w:gridCol w:w="1559"/>
        <w:gridCol w:w="850"/>
        <w:gridCol w:w="1701"/>
        <w:gridCol w:w="1701"/>
      </w:tblGrid>
      <w:tr w:rsidR="00411412" w:rsidRPr="0029506B" w:rsidTr="00CF7D33">
        <w:trPr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2" w:rsidRPr="0029506B" w:rsidRDefault="00FB6BB2" w:rsidP="004A1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Račun</w:t>
            </w:r>
            <w:r w:rsidR="00411412" w:rsidRPr="00295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iz rač. plana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2" w:rsidRPr="0029506B" w:rsidRDefault="00CF7D33" w:rsidP="00091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</w:t>
            </w:r>
            <w:r w:rsidR="006205F9"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OSTVARENJA 2018</w:t>
            </w:r>
            <w:r w:rsidR="00411412"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2" w:rsidRPr="0029506B" w:rsidRDefault="006205F9" w:rsidP="004A1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PLAN 2019</w:t>
            </w:r>
            <w:r w:rsidR="00411412"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2" w:rsidRPr="0029506B" w:rsidRDefault="00411412" w:rsidP="004C495E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  <w:p w:rsidR="00411412" w:rsidRPr="0029506B" w:rsidRDefault="00411412" w:rsidP="004C4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1412" w:rsidRPr="0029506B" w:rsidRDefault="004C495E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IZVORI </w:t>
            </w:r>
            <w:r w:rsidR="00411412"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FINANCIRANJA</w:t>
            </w:r>
          </w:p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(državni proračun)</w:t>
            </w:r>
          </w:p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IZVORI FINANCIRANJA</w:t>
            </w:r>
          </w:p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bCs/>
                <w:sz w:val="18"/>
                <w:szCs w:val="18"/>
              </w:rPr>
              <w:t>(vlastiti prihod)</w:t>
            </w:r>
          </w:p>
          <w:p w:rsidR="00411412" w:rsidRPr="0029506B" w:rsidRDefault="00411412" w:rsidP="004A13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1412" w:rsidRPr="0029506B" w:rsidTr="00CF7D33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12" w:rsidRPr="0029506B" w:rsidRDefault="00411412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12" w:rsidRPr="0029506B" w:rsidRDefault="00411412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12" w:rsidRPr="0029506B" w:rsidRDefault="00411412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12" w:rsidRPr="0029506B" w:rsidRDefault="0001702E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B3A49" w:rsidRPr="002950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506B">
              <w:rPr>
                <w:rFonts w:ascii="Arial" w:hAnsi="Arial" w:cs="Arial"/>
                <w:bCs/>
                <w:sz w:val="20"/>
                <w:szCs w:val="20"/>
              </w:rPr>
              <w:t>(6+7</w:t>
            </w:r>
            <w:r w:rsidR="00411412" w:rsidRPr="002950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12" w:rsidRPr="0029506B" w:rsidRDefault="00411412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5 (4/3)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29506B" w:rsidRDefault="00411412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29506B" w:rsidRDefault="00411412" w:rsidP="00B664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RASHODI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837C7" w:rsidP="00FB16E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FB16E0">
              <w:rPr>
                <w:rFonts w:ascii="Arial" w:hAnsi="Arial" w:cs="Arial"/>
                <w:b/>
                <w:bCs/>
                <w:sz w:val="20"/>
                <w:szCs w:val="20"/>
              </w:rPr>
              <w:t>083.700,00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8A5CE1" w:rsidP="008328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7.885</w:t>
            </w:r>
            <w:r w:rsidR="003837C7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8A5CE1" w:rsidP="00317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8A5CE1" w:rsidP="009B30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</w:t>
            </w:r>
            <w:r w:rsidR="003837C7">
              <w:rPr>
                <w:rFonts w:ascii="Arial" w:hAnsi="Arial" w:cs="Arial"/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837C7" w:rsidP="008328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1.885.000,00</w:t>
            </w:r>
          </w:p>
        </w:tc>
      </w:tr>
      <w:tr w:rsidR="005D44E8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RASHODI ZA RADNIKE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AA2F8D" w:rsidRDefault="003837C7" w:rsidP="00CF7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AA2F8D" w:rsidRDefault="003837C7" w:rsidP="008328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1.055.000,00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AA2F8D" w:rsidRDefault="003837C7" w:rsidP="00832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AA2F8D" w:rsidRDefault="005D44E8" w:rsidP="00E37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AA2F8D" w:rsidRDefault="003837C7" w:rsidP="00CF7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1.055.000,00</w:t>
            </w:r>
          </w:p>
        </w:tc>
      </w:tr>
      <w:tr w:rsidR="005D44E8" w:rsidRPr="0029506B" w:rsidTr="00CF7D3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3837C7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E67568" w:rsidP="00832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8</w:t>
            </w:r>
            <w:r w:rsidR="00832894" w:rsidRPr="0029506B">
              <w:rPr>
                <w:rFonts w:ascii="Arial" w:hAnsi="Arial" w:cs="Arial"/>
                <w:sz w:val="20"/>
                <w:szCs w:val="20"/>
              </w:rPr>
              <w:t>50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3837C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29506B" w:rsidRDefault="005D44E8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29506B" w:rsidRDefault="00832894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850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5D44E8" w:rsidRPr="0029506B" w:rsidTr="00CF7D3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Ostali rashodi za radnike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3837C7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3837C7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3837C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67568" w:rsidRPr="0029506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29506B" w:rsidRDefault="005D44E8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29506B" w:rsidRDefault="003837C7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D44E8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Doprinosi na plaće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5D44E8" w:rsidP="00383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</w:t>
            </w:r>
            <w:r w:rsidR="003837C7">
              <w:rPr>
                <w:rFonts w:ascii="Arial" w:hAnsi="Arial" w:cs="Arial"/>
                <w:sz w:val="20"/>
                <w:szCs w:val="20"/>
              </w:rPr>
              <w:t>30</w:t>
            </w:r>
            <w:r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832894" w:rsidP="00E67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130.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E8" w:rsidRPr="0029506B" w:rsidRDefault="003837C7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29506B" w:rsidRDefault="005D44E8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4E8" w:rsidRPr="0029506B" w:rsidRDefault="00832894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130</w:t>
            </w:r>
            <w:r w:rsidR="005D44E8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6F" w:rsidRPr="00AA2F8D" w:rsidRDefault="00F8726F" w:rsidP="00FB16E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FB16E0">
              <w:rPr>
                <w:rFonts w:ascii="Arial" w:hAnsi="Arial" w:cs="Arial"/>
                <w:b/>
                <w:bCs/>
                <w:sz w:val="20"/>
                <w:szCs w:val="20"/>
              </w:rPr>
              <w:t>984.700,00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6F" w:rsidRPr="00AA2F8D" w:rsidRDefault="008A5CE1" w:rsidP="00E675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 w:rsidR="003837C7">
              <w:rPr>
                <w:rFonts w:ascii="Arial" w:hAnsi="Arial" w:cs="Arial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6F" w:rsidRPr="00AA2F8D" w:rsidRDefault="008A5CE1" w:rsidP="00832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6F" w:rsidRPr="00AA2F8D" w:rsidRDefault="008A5CE1" w:rsidP="00FF48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  <w:r w:rsidR="003837C7">
              <w:rPr>
                <w:rFonts w:ascii="Arial" w:hAnsi="Arial" w:cs="Arial"/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6F" w:rsidRPr="00AA2F8D" w:rsidRDefault="003837C7" w:rsidP="008A0D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786.000,00</w:t>
            </w:r>
          </w:p>
        </w:tc>
      </w:tr>
      <w:tr w:rsidR="00F8726F" w:rsidRPr="0029506B" w:rsidTr="00CF7D33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BE2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Naknade troškova radnicima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6F" w:rsidRPr="00AA2F8D" w:rsidRDefault="003837C7" w:rsidP="00CF7D3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6F" w:rsidRPr="00AA2F8D" w:rsidRDefault="003837C7" w:rsidP="008A0DB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41.6</w:t>
            </w:r>
            <w:r w:rsidR="00CF7D33" w:rsidRPr="00AA2F8D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6F" w:rsidRPr="00AA2F8D" w:rsidRDefault="003837C7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6F" w:rsidRPr="00AA2F8D" w:rsidRDefault="00F8726F" w:rsidP="00BE29A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6F" w:rsidRPr="00AA2F8D" w:rsidRDefault="003837C7" w:rsidP="008A0DB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41.600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F8726F" w:rsidRPr="0029506B" w:rsidTr="00CF7D3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Naknade članovima u predstavničkim i izvršnim tijelima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837C7" w:rsidP="00CF7D3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110.000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837C7" w:rsidP="008A0DB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CF7D33" w:rsidP="00E675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837C7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F8726F" w:rsidP="004E70C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3837C7" w:rsidP="00B651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Naknade osobama izvan radnog odnosa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837C7" w:rsidP="00CF7D3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40.000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837C7" w:rsidP="00A061A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837C7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F8726F" w:rsidP="004E70C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3837C7" w:rsidP="00B651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3837C7" w:rsidRDefault="003837C7" w:rsidP="00FB16E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37C7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FB16E0">
              <w:rPr>
                <w:rFonts w:ascii="Arial" w:hAnsi="Arial" w:cs="Arial"/>
                <w:bCs/>
                <w:sz w:val="20"/>
                <w:szCs w:val="20"/>
              </w:rPr>
              <w:t>437.000,00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3837C7" w:rsidRDefault="008A5CE1" w:rsidP="00A061A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1.7</w:t>
            </w:r>
            <w:r w:rsidR="003837C7" w:rsidRPr="003837C7">
              <w:rPr>
                <w:rFonts w:ascii="Arial" w:hAnsi="Arial" w:cs="Arial"/>
                <w:bCs/>
                <w:sz w:val="20"/>
                <w:szCs w:val="20"/>
              </w:rPr>
              <w:t>36.000,00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3837C7" w:rsidRDefault="008A5CE1" w:rsidP="00832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3837C7" w:rsidRDefault="008A5CE1" w:rsidP="00B651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1.5</w:t>
            </w:r>
            <w:r w:rsidR="003837C7" w:rsidRPr="003837C7">
              <w:rPr>
                <w:rFonts w:ascii="Arial" w:hAnsi="Arial" w:cs="Arial"/>
                <w:bCs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3837C7" w:rsidRDefault="003837C7" w:rsidP="00E675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837C7">
              <w:rPr>
                <w:rFonts w:ascii="Arial" w:hAnsi="Arial" w:cs="Arial"/>
                <w:bCs/>
                <w:sz w:val="20"/>
                <w:szCs w:val="20"/>
              </w:rPr>
              <w:t>236.000,00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837C7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837C7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67568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67568" w:rsidP="003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10</w:t>
            </w:r>
            <w:r w:rsidR="00377E4A"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B65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837C7" w:rsidP="00B84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67568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26F" w:rsidRPr="0029506B" w:rsidRDefault="00F8726F" w:rsidP="004612BE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832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8A5CE1" w:rsidP="00A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  <w:r w:rsidR="00377E4A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8A5CE1" w:rsidP="00317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8A5CE1" w:rsidP="00B65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377E4A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77E4A" w:rsidP="00B84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96809" w:rsidRPr="0029506B">
              <w:rPr>
                <w:rFonts w:ascii="Arial" w:hAnsi="Arial" w:cs="Arial"/>
                <w:sz w:val="20"/>
                <w:szCs w:val="20"/>
              </w:rPr>
              <w:t>.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F8726F" w:rsidRPr="0029506B" w:rsidTr="00CF7D3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26F" w:rsidRPr="0029506B" w:rsidRDefault="00E96809" w:rsidP="004612BE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Usluge promidžbe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E67568" w:rsidRPr="0029506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5D5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317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E96809" w:rsidP="00B65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E96809" w:rsidP="00B84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8A0D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E7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77E4A" w:rsidP="00CB09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B65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744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67568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34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67568" w:rsidP="00E91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34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E67568" w:rsidP="00744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34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B65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77E4A" w:rsidP="00744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F8726F" w:rsidP="00377E4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77E4A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E67568" w:rsidP="00377E4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77E4A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E675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F8726F" w:rsidP="00E37A7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E96809" w:rsidP="00377E4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77E4A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377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A34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35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A34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E96809" w:rsidP="00A34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35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A06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77E4A" w:rsidP="00B84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E91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377E4A" w:rsidP="00B84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Ostali nespomenuti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CF7D3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6A51E2" w:rsidP="008A0DB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</w:t>
            </w:r>
            <w:r w:rsidR="00E67568" w:rsidRPr="00AA2F8D">
              <w:rPr>
                <w:rFonts w:ascii="Arial" w:hAnsi="Arial" w:cs="Arial"/>
                <w:bCs/>
                <w:sz w:val="20"/>
                <w:szCs w:val="20"/>
              </w:rPr>
              <w:t>.4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F8726F" w:rsidP="00E37A7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6A51E2" w:rsidP="00E675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143.</w:t>
            </w:r>
            <w:r w:rsidR="00E67568" w:rsidRPr="00AA2F8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E675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E91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20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E67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E96809" w:rsidP="00744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20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E72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E96809" w:rsidP="00744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Članarine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55690B" w:rsidP="008A0D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377E4A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A62142" w:rsidP="008A0D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.700,00</w:t>
            </w:r>
          </w:p>
        </w:tc>
      </w:tr>
      <w:tr w:rsidR="00F8726F" w:rsidRPr="0029506B" w:rsidTr="00CF7D3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4295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Ostali nespomenuti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471D47" w:rsidP="00CF7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2.7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471D47" w:rsidP="00E91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2.7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E96809" w:rsidP="00D33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F8726F" w:rsidP="00E37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29506B" w:rsidRDefault="00471D47" w:rsidP="00744D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2.7</w:t>
            </w:r>
            <w:r w:rsidR="00F8726F" w:rsidRPr="0029506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RASHODI AMORTIZACIJE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CF7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4.040.000,00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630F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4.540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D33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377E4A" w:rsidP="00377E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4.500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E96809" w:rsidP="00B845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Amortizacija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377E4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4.040.000,00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E9110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377E4A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377E4A" w:rsidP="00E37A7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E96809" w:rsidP="00B8451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F8D">
              <w:rPr>
                <w:rFonts w:ascii="Arial" w:hAnsi="Arial" w:cs="Arial"/>
                <w:bCs/>
                <w:sz w:val="20"/>
                <w:szCs w:val="20"/>
              </w:rPr>
              <w:t>.000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471D47" w:rsidP="00CF7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471D47" w:rsidP="008A0D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E96809" w:rsidP="00D33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F8726F" w:rsidP="00E37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26F" w:rsidRPr="00AA2F8D" w:rsidRDefault="00471D47" w:rsidP="00F077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F8726F" w:rsidRPr="0029506B" w:rsidTr="00CF7D33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29506B" w:rsidRDefault="00F8726F" w:rsidP="00894F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26F" w:rsidRPr="0029506B" w:rsidRDefault="00F8726F" w:rsidP="00630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financijski rashodi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471D47" w:rsidP="00CF7D3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26F" w:rsidRPr="00AA2F8D" w:rsidRDefault="00471D47" w:rsidP="008A0DB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6F" w:rsidRPr="00AA2F8D" w:rsidRDefault="00E96809" w:rsidP="00D33A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26F" w:rsidRPr="00AA2F8D" w:rsidRDefault="00F8726F" w:rsidP="00E37A7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26F" w:rsidRPr="00AA2F8D" w:rsidRDefault="00471D47" w:rsidP="00744D5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2F8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726F" w:rsidRPr="00AA2F8D">
              <w:rPr>
                <w:rFonts w:ascii="Arial" w:hAnsi="Arial" w:cs="Arial"/>
                <w:bCs/>
                <w:sz w:val="20"/>
                <w:szCs w:val="20"/>
              </w:rPr>
              <w:t>.000,00</w:t>
            </w:r>
          </w:p>
        </w:tc>
      </w:tr>
    </w:tbl>
    <w:p w:rsidR="00DD0B94" w:rsidRPr="0029506B" w:rsidRDefault="00DD0B94" w:rsidP="00DD0B94">
      <w:pPr>
        <w:jc w:val="both"/>
        <w:rPr>
          <w:rFonts w:ascii="Arial" w:hAnsi="Arial" w:cs="Arial"/>
          <w:sz w:val="16"/>
          <w:szCs w:val="16"/>
        </w:rPr>
      </w:pPr>
    </w:p>
    <w:p w:rsidR="00F8726F" w:rsidRPr="0029506B" w:rsidRDefault="00F8726F" w:rsidP="00DD0B94">
      <w:pPr>
        <w:jc w:val="both"/>
        <w:rPr>
          <w:rFonts w:ascii="Arial" w:hAnsi="Arial" w:cs="Arial"/>
          <w:sz w:val="16"/>
          <w:szCs w:val="16"/>
        </w:rPr>
      </w:pPr>
    </w:p>
    <w:p w:rsidR="00DD0B94" w:rsidRPr="0029506B" w:rsidRDefault="00315BE1" w:rsidP="00DD0B94">
      <w:pPr>
        <w:jc w:val="both"/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2</w:t>
      </w:r>
      <w:r w:rsidR="00DD0B94" w:rsidRPr="0029506B">
        <w:rPr>
          <w:rFonts w:ascii="Arial" w:hAnsi="Arial" w:cs="Arial"/>
          <w:i/>
          <w:sz w:val="16"/>
          <w:szCs w:val="16"/>
        </w:rPr>
        <w:t>. Plan rashoda po računskom planu</w:t>
      </w:r>
    </w:p>
    <w:p w:rsidR="008D5D32" w:rsidRPr="0029506B" w:rsidRDefault="008D5D32" w:rsidP="00DD0B94">
      <w:pPr>
        <w:jc w:val="both"/>
        <w:rPr>
          <w:rFonts w:ascii="Arial" w:hAnsi="Arial" w:cs="Arial"/>
          <w:b/>
          <w:sz w:val="18"/>
          <w:szCs w:val="18"/>
        </w:rPr>
      </w:pPr>
    </w:p>
    <w:p w:rsidR="00B82E71" w:rsidRPr="0029506B" w:rsidRDefault="00C35738" w:rsidP="00FB5935">
      <w:pPr>
        <w:rPr>
          <w:rFonts w:ascii="Arial" w:hAnsi="Arial" w:cs="Arial"/>
          <w:i/>
          <w:sz w:val="18"/>
          <w:szCs w:val="18"/>
        </w:rPr>
      </w:pPr>
      <w:r w:rsidRPr="0029506B">
        <w:rPr>
          <w:rFonts w:ascii="Arial" w:hAnsi="Arial" w:cs="Arial"/>
          <w:b/>
        </w:rPr>
        <w:t xml:space="preserve"> </w:t>
      </w:r>
      <w:r w:rsidR="00146921" w:rsidRPr="0029506B">
        <w:rPr>
          <w:rFonts w:ascii="Arial" w:hAnsi="Arial" w:cs="Arial"/>
          <w:b/>
        </w:rPr>
        <w:tab/>
      </w:r>
      <w:r w:rsidR="00146921" w:rsidRPr="0029506B">
        <w:rPr>
          <w:rFonts w:ascii="Arial" w:hAnsi="Arial" w:cs="Arial"/>
          <w:i/>
          <w:sz w:val="18"/>
          <w:szCs w:val="18"/>
        </w:rPr>
        <w:t xml:space="preserve"> </w:t>
      </w:r>
    </w:p>
    <w:p w:rsidR="00DD0B94" w:rsidRPr="0029506B" w:rsidRDefault="00146921" w:rsidP="009E66C6">
      <w:pPr>
        <w:ind w:firstLine="708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 2.1.3</w:t>
      </w:r>
      <w:r w:rsidR="00FB5935" w:rsidRPr="0029506B">
        <w:rPr>
          <w:rFonts w:ascii="Arial" w:hAnsi="Arial" w:cs="Arial"/>
          <w:b/>
        </w:rPr>
        <w:t xml:space="preserve">. </w:t>
      </w:r>
      <w:r w:rsidR="00DD0B94" w:rsidRPr="0029506B">
        <w:rPr>
          <w:rFonts w:ascii="Arial" w:hAnsi="Arial" w:cs="Arial"/>
          <w:b/>
        </w:rPr>
        <w:t>Obrazloženje prihoda i rashoda</w:t>
      </w:r>
    </w:p>
    <w:p w:rsidR="005C65BA" w:rsidRPr="0029506B" w:rsidRDefault="005C65BA" w:rsidP="00FB5935">
      <w:pPr>
        <w:rPr>
          <w:rFonts w:ascii="Arial" w:hAnsi="Arial" w:cs="Arial"/>
          <w:b/>
        </w:rPr>
      </w:pPr>
    </w:p>
    <w:p w:rsidR="008F5FE6" w:rsidRPr="0029506B" w:rsidRDefault="00E91184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>Iz tablice 1</w:t>
      </w:r>
      <w:r w:rsidR="000D51ED" w:rsidRPr="0029506B">
        <w:rPr>
          <w:rFonts w:ascii="Arial" w:hAnsi="Arial" w:cs="Arial"/>
        </w:rPr>
        <w:t>. Plan prihoda po ra</w:t>
      </w:r>
      <w:r w:rsidR="00836F5F" w:rsidRPr="0029506B">
        <w:rPr>
          <w:rFonts w:ascii="Arial" w:hAnsi="Arial" w:cs="Arial"/>
        </w:rPr>
        <w:t>čunskom</w:t>
      </w:r>
      <w:r w:rsidR="0044762C">
        <w:rPr>
          <w:rFonts w:ascii="Arial" w:hAnsi="Arial" w:cs="Arial"/>
        </w:rPr>
        <w:t xml:space="preserve"> planu vidljivo je da se za 2020</w:t>
      </w:r>
      <w:r w:rsidR="00836F5F" w:rsidRPr="0029506B">
        <w:rPr>
          <w:rFonts w:ascii="Arial" w:hAnsi="Arial" w:cs="Arial"/>
        </w:rPr>
        <w:t xml:space="preserve">.godinu </w:t>
      </w:r>
      <w:r w:rsidR="000D51ED" w:rsidRPr="0029506B">
        <w:rPr>
          <w:rFonts w:ascii="Arial" w:hAnsi="Arial" w:cs="Arial"/>
        </w:rPr>
        <w:t>planiraju ukupni prihodi u iznosu od</w:t>
      </w:r>
      <w:r w:rsidR="0044762C">
        <w:rPr>
          <w:rFonts w:ascii="Arial" w:hAnsi="Arial" w:cs="Arial"/>
        </w:rPr>
        <w:t xml:space="preserve"> </w:t>
      </w:r>
      <w:r w:rsidR="000D51ED" w:rsidRPr="0029506B">
        <w:rPr>
          <w:rFonts w:ascii="Arial" w:hAnsi="Arial" w:cs="Arial"/>
        </w:rPr>
        <w:t xml:space="preserve"> </w:t>
      </w:r>
      <w:r w:rsidR="009169CB">
        <w:rPr>
          <w:rFonts w:ascii="Arial" w:hAnsi="Arial" w:cs="Arial"/>
          <w:bCs/>
        </w:rPr>
        <w:t>8.3</w:t>
      </w:r>
      <w:r w:rsidR="0044762C">
        <w:rPr>
          <w:rFonts w:ascii="Arial" w:hAnsi="Arial" w:cs="Arial"/>
          <w:bCs/>
        </w:rPr>
        <w:t>20.000,00</w:t>
      </w:r>
      <w:r w:rsidR="00770827" w:rsidRPr="0029506B">
        <w:rPr>
          <w:rFonts w:ascii="Arial" w:hAnsi="Arial" w:cs="Arial"/>
          <w:b/>
          <w:bCs/>
        </w:rPr>
        <w:t xml:space="preserve"> </w:t>
      </w:r>
      <w:r w:rsidR="000D51ED" w:rsidRPr="0029506B">
        <w:rPr>
          <w:rFonts w:ascii="Arial" w:hAnsi="Arial" w:cs="Arial"/>
        </w:rPr>
        <w:t>kn.</w:t>
      </w:r>
      <w:r w:rsidR="0061760F" w:rsidRPr="0029506B">
        <w:rPr>
          <w:rFonts w:ascii="Arial" w:hAnsi="Arial" w:cs="Arial"/>
        </w:rPr>
        <w:t xml:space="preserve"> </w:t>
      </w:r>
    </w:p>
    <w:p w:rsidR="006205F9" w:rsidRPr="0029506B" w:rsidRDefault="006205F9" w:rsidP="00DD0B94">
      <w:pPr>
        <w:rPr>
          <w:rFonts w:ascii="Arial" w:hAnsi="Arial" w:cs="Arial"/>
        </w:rPr>
      </w:pPr>
    </w:p>
    <w:p w:rsidR="00836F5F" w:rsidRPr="0029506B" w:rsidRDefault="0061760F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Prihodi po posebnim propisima iz državnog proračuna iznose </w:t>
      </w:r>
      <w:r w:rsidR="009169CB">
        <w:rPr>
          <w:rFonts w:ascii="Arial" w:hAnsi="Arial" w:cs="Arial"/>
        </w:rPr>
        <w:t>6.0</w:t>
      </w:r>
      <w:r w:rsidR="0044762C">
        <w:rPr>
          <w:rFonts w:ascii="Arial" w:hAnsi="Arial" w:cs="Arial"/>
        </w:rPr>
        <w:t>00</w:t>
      </w:r>
      <w:r w:rsidR="00BB2A11" w:rsidRPr="0029506B">
        <w:rPr>
          <w:rFonts w:ascii="Arial" w:hAnsi="Arial" w:cs="Arial"/>
        </w:rPr>
        <w:t>.000,00 kn</w:t>
      </w:r>
      <w:r w:rsidRPr="0029506B">
        <w:rPr>
          <w:rFonts w:ascii="Arial" w:hAnsi="Arial" w:cs="Arial"/>
        </w:rPr>
        <w:t>,</w:t>
      </w:r>
      <w:r w:rsidR="006A038C" w:rsidRPr="0029506B">
        <w:rPr>
          <w:rFonts w:ascii="Arial" w:hAnsi="Arial" w:cs="Arial"/>
        </w:rPr>
        <w:t xml:space="preserve"> </w:t>
      </w:r>
      <w:r w:rsidR="00836F5F" w:rsidRPr="0029506B">
        <w:rPr>
          <w:rFonts w:ascii="Arial" w:hAnsi="Arial" w:cs="Arial"/>
        </w:rPr>
        <w:t>a odnose se na:</w:t>
      </w:r>
    </w:p>
    <w:p w:rsidR="006205F9" w:rsidRPr="0029506B" w:rsidRDefault="00836F5F" w:rsidP="006205F9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- </w:t>
      </w:r>
      <w:r w:rsidR="0061760F" w:rsidRPr="0029506B">
        <w:rPr>
          <w:rFonts w:ascii="Arial" w:hAnsi="Arial" w:cs="Arial"/>
        </w:rPr>
        <w:t xml:space="preserve">prihode koji su planirani </w:t>
      </w:r>
      <w:r w:rsidR="003007C3" w:rsidRPr="0029506B">
        <w:rPr>
          <w:rFonts w:ascii="Arial" w:hAnsi="Arial" w:cs="Arial"/>
        </w:rPr>
        <w:t>za kapitalna</w:t>
      </w:r>
      <w:r w:rsidR="009E639E" w:rsidRPr="0029506B">
        <w:rPr>
          <w:rFonts w:ascii="Arial" w:hAnsi="Arial" w:cs="Arial"/>
        </w:rPr>
        <w:t xml:space="preserve"> ulaganja</w:t>
      </w:r>
      <w:r w:rsidR="0061760F" w:rsidRPr="0029506B">
        <w:rPr>
          <w:rFonts w:ascii="Arial" w:hAnsi="Arial" w:cs="Arial"/>
        </w:rPr>
        <w:t xml:space="preserve"> </w:t>
      </w:r>
      <w:r w:rsidR="00770827" w:rsidRPr="0029506B">
        <w:rPr>
          <w:rFonts w:ascii="Arial" w:hAnsi="Arial" w:cs="Arial"/>
        </w:rPr>
        <w:t xml:space="preserve">u iznosu od  </w:t>
      </w:r>
      <w:r w:rsidR="0044762C">
        <w:rPr>
          <w:rFonts w:ascii="Arial" w:hAnsi="Arial" w:cs="Arial"/>
        </w:rPr>
        <w:t>4.500</w:t>
      </w:r>
      <w:r w:rsidR="0061760F" w:rsidRPr="0029506B">
        <w:rPr>
          <w:rFonts w:ascii="Arial" w:hAnsi="Arial" w:cs="Arial"/>
        </w:rPr>
        <w:t>,000,00 k</w:t>
      </w:r>
      <w:r w:rsidR="006205F9" w:rsidRPr="0029506B">
        <w:rPr>
          <w:rFonts w:ascii="Arial" w:hAnsi="Arial" w:cs="Arial"/>
        </w:rPr>
        <w:t>n</w:t>
      </w:r>
    </w:p>
    <w:p w:rsidR="006205F9" w:rsidRPr="0029506B" w:rsidRDefault="006205F9" w:rsidP="006205F9">
      <w:pPr>
        <w:rPr>
          <w:rFonts w:ascii="Arial" w:hAnsi="Arial" w:cs="Arial"/>
        </w:rPr>
      </w:pPr>
      <w:r w:rsidRPr="0029506B">
        <w:rPr>
          <w:rFonts w:ascii="Arial" w:hAnsi="Arial" w:cs="Arial"/>
        </w:rPr>
        <w:t>Prihodi po posebnim propisima iz državnog proračuna namjenjeni za kapitalna ulaganja se iskazuju u Bilanci kao odgođeni prihodi budućih razdoblja, te se na sustavnoj i razumnoj osnovi priznaju kao prihodi tekućeg razdoblja kroz korisni vijek upotrebe sredst</w:t>
      </w:r>
      <w:r w:rsidR="004B1AF6" w:rsidRPr="0029506B">
        <w:rPr>
          <w:rFonts w:ascii="Arial" w:hAnsi="Arial" w:cs="Arial"/>
        </w:rPr>
        <w:t>a</w:t>
      </w:r>
      <w:r w:rsidRPr="0029506B">
        <w:rPr>
          <w:rFonts w:ascii="Arial" w:hAnsi="Arial" w:cs="Arial"/>
        </w:rPr>
        <w:t>va u visini amortizacije predmetne imovine koja se je financirala. Za imovinu nabavljenu iz sredstava Proračuna koja je već u uporabi  te za imovinu koja se aktivirala k</w:t>
      </w:r>
      <w:r w:rsidR="00CF1853">
        <w:rPr>
          <w:rFonts w:ascii="Arial" w:hAnsi="Arial" w:cs="Arial"/>
        </w:rPr>
        <w:t>rajem 2018.g. i u 2019</w:t>
      </w:r>
      <w:r w:rsidRPr="0029506B">
        <w:rPr>
          <w:rFonts w:ascii="Arial" w:hAnsi="Arial" w:cs="Arial"/>
        </w:rPr>
        <w:t xml:space="preserve">.g. procijenjen je iznos amortizacije od </w:t>
      </w:r>
      <w:r w:rsidR="00CF1853">
        <w:rPr>
          <w:rFonts w:ascii="Arial" w:hAnsi="Arial" w:cs="Arial"/>
          <w:bCs/>
        </w:rPr>
        <w:t>4.500</w:t>
      </w:r>
      <w:r w:rsidRPr="0029506B">
        <w:rPr>
          <w:rFonts w:ascii="Arial" w:hAnsi="Arial" w:cs="Arial"/>
          <w:bCs/>
        </w:rPr>
        <w:t>.000</w:t>
      </w:r>
      <w:r w:rsidR="004B1AF6" w:rsidRPr="0029506B">
        <w:rPr>
          <w:rFonts w:ascii="Arial" w:hAnsi="Arial" w:cs="Arial"/>
          <w:bCs/>
        </w:rPr>
        <w:t>,00</w:t>
      </w:r>
      <w:r w:rsidRPr="0029506B">
        <w:rPr>
          <w:rFonts w:ascii="Arial" w:hAnsi="Arial" w:cs="Arial"/>
          <w:bCs/>
        </w:rPr>
        <w:t xml:space="preserve"> kn.</w:t>
      </w:r>
      <w:r w:rsidRPr="0029506B">
        <w:rPr>
          <w:rFonts w:ascii="Arial" w:hAnsi="Arial" w:cs="Arial"/>
          <w:b/>
          <w:bCs/>
        </w:rPr>
        <w:t xml:space="preserve"> </w:t>
      </w:r>
      <w:r w:rsidRPr="0029506B">
        <w:rPr>
          <w:rFonts w:ascii="Arial" w:hAnsi="Arial" w:cs="Arial"/>
        </w:rPr>
        <w:t>Ovaj iznos može odstupati od stvar</w:t>
      </w:r>
      <w:r w:rsidR="00CF1853">
        <w:rPr>
          <w:rFonts w:ascii="Arial" w:hAnsi="Arial" w:cs="Arial"/>
        </w:rPr>
        <w:t>nog obračuna amortizacije u 2020</w:t>
      </w:r>
      <w:r w:rsidRPr="0029506B">
        <w:rPr>
          <w:rFonts w:ascii="Arial" w:hAnsi="Arial" w:cs="Arial"/>
        </w:rPr>
        <w:t>. jer se radi o složenoj imovini koja ima različite amortizacijske stope</w:t>
      </w:r>
      <w:r w:rsidR="00620257" w:rsidRPr="0029506B">
        <w:rPr>
          <w:rFonts w:ascii="Arial" w:hAnsi="Arial" w:cs="Arial"/>
        </w:rPr>
        <w:t>.</w:t>
      </w:r>
      <w:r w:rsidRPr="0029506B">
        <w:rPr>
          <w:rFonts w:ascii="Arial" w:hAnsi="Arial" w:cs="Arial"/>
        </w:rPr>
        <w:t xml:space="preserve"> </w:t>
      </w:r>
    </w:p>
    <w:p w:rsidR="006205F9" w:rsidRPr="0029506B" w:rsidRDefault="006205F9" w:rsidP="006205F9">
      <w:pPr>
        <w:rPr>
          <w:rFonts w:ascii="Arial" w:hAnsi="Arial" w:cs="Arial"/>
        </w:rPr>
      </w:pPr>
      <w:r w:rsidRPr="0029506B">
        <w:rPr>
          <w:rFonts w:ascii="Arial" w:hAnsi="Arial" w:cs="Arial"/>
          <w:bCs/>
        </w:rPr>
        <w:t xml:space="preserve">Planirana sredstva iz </w:t>
      </w:r>
      <w:r w:rsidR="00326330" w:rsidRPr="0029506B">
        <w:rPr>
          <w:rFonts w:ascii="Arial" w:hAnsi="Arial" w:cs="Arial"/>
          <w:bCs/>
        </w:rPr>
        <w:t>Državnog proračuna</w:t>
      </w:r>
      <w:r w:rsidR="00CF1853">
        <w:rPr>
          <w:rFonts w:ascii="Arial" w:hAnsi="Arial" w:cs="Arial"/>
          <w:bCs/>
        </w:rPr>
        <w:t xml:space="preserve"> RH za 2020</w:t>
      </w:r>
      <w:r w:rsidR="00326330" w:rsidRPr="0029506B">
        <w:rPr>
          <w:rFonts w:ascii="Arial" w:hAnsi="Arial" w:cs="Arial"/>
          <w:bCs/>
        </w:rPr>
        <w:t>:</w:t>
      </w:r>
    </w:p>
    <w:p w:rsidR="006205F9" w:rsidRPr="0029506B" w:rsidRDefault="009E0C6F" w:rsidP="006205F9">
      <w:pPr>
        <w:rPr>
          <w:rFonts w:ascii="Arial" w:hAnsi="Arial" w:cs="Arial"/>
        </w:rPr>
      </w:pPr>
      <w:r w:rsidRPr="0029506B">
        <w:rPr>
          <w:rFonts w:ascii="Arial" w:hAnsi="Arial" w:cs="Arial"/>
        </w:rPr>
        <w:t>-prihod</w:t>
      </w:r>
      <w:r w:rsidR="00326330" w:rsidRPr="0029506B">
        <w:rPr>
          <w:rFonts w:ascii="Arial" w:hAnsi="Arial" w:cs="Arial"/>
        </w:rPr>
        <w:t>i</w:t>
      </w:r>
      <w:r w:rsidRPr="0029506B">
        <w:rPr>
          <w:rFonts w:ascii="Arial" w:hAnsi="Arial" w:cs="Arial"/>
        </w:rPr>
        <w:t xml:space="preserve"> za</w:t>
      </w:r>
      <w:r w:rsidR="006205F9" w:rsidRPr="0029506B">
        <w:rPr>
          <w:rFonts w:ascii="Arial" w:hAnsi="Arial" w:cs="Arial"/>
        </w:rPr>
        <w:t xml:space="preserve"> </w:t>
      </w:r>
      <w:r w:rsidRPr="0029506B">
        <w:rPr>
          <w:rFonts w:ascii="Arial" w:hAnsi="Arial" w:cs="Arial"/>
        </w:rPr>
        <w:t xml:space="preserve">kapitalna ulaganja u </w:t>
      </w:r>
      <w:r w:rsidR="006205F9" w:rsidRPr="0029506B">
        <w:rPr>
          <w:rFonts w:ascii="Arial" w:hAnsi="Arial" w:cs="Arial"/>
        </w:rPr>
        <w:t>iznos</w:t>
      </w:r>
      <w:r w:rsidRPr="0029506B">
        <w:rPr>
          <w:rFonts w:ascii="Arial" w:hAnsi="Arial" w:cs="Arial"/>
        </w:rPr>
        <w:t xml:space="preserve">u od </w:t>
      </w:r>
      <w:r w:rsidR="006205F9" w:rsidRPr="0029506B">
        <w:rPr>
          <w:rFonts w:ascii="Arial" w:hAnsi="Arial" w:cs="Arial"/>
        </w:rPr>
        <w:t xml:space="preserve"> </w:t>
      </w:r>
      <w:r w:rsidR="009169CB">
        <w:rPr>
          <w:rFonts w:ascii="Arial" w:hAnsi="Arial" w:cs="Arial"/>
          <w:bCs/>
        </w:rPr>
        <w:t>4.7</w:t>
      </w:r>
      <w:r w:rsidR="00CF1853">
        <w:rPr>
          <w:rFonts w:ascii="Arial" w:hAnsi="Arial" w:cs="Arial"/>
          <w:bCs/>
        </w:rPr>
        <w:t>00.000,00</w:t>
      </w:r>
      <w:r w:rsidR="006205F9" w:rsidRPr="0029506B">
        <w:rPr>
          <w:rFonts w:ascii="Arial" w:hAnsi="Arial" w:cs="Arial"/>
          <w:bCs/>
        </w:rPr>
        <w:t xml:space="preserve"> kn</w:t>
      </w:r>
      <w:r w:rsidR="004B1AF6" w:rsidRPr="0029506B">
        <w:rPr>
          <w:rFonts w:ascii="Arial" w:hAnsi="Arial" w:cs="Arial"/>
          <w:bCs/>
        </w:rPr>
        <w:t xml:space="preserve"> </w:t>
      </w:r>
      <w:r w:rsidR="00B829E9" w:rsidRPr="0029506B">
        <w:rPr>
          <w:rFonts w:ascii="Arial" w:hAnsi="Arial" w:cs="Arial"/>
          <w:bCs/>
        </w:rPr>
        <w:t>(</w:t>
      </w:r>
      <w:r w:rsidR="00B829E9" w:rsidRPr="0029506B">
        <w:rPr>
          <w:rFonts w:ascii="Arial" w:hAnsi="Arial" w:cs="Arial"/>
        </w:rPr>
        <w:t xml:space="preserve">Razdjel 065,Glava 05 Ministarstvo mora, prometa i infrastrukture, izvor 11 Opći prihodi i primici, funkcijska klasifikacija 0452 Promet vodnim putovima,  na aktivnost  A570447 – Gradnja i </w:t>
      </w:r>
      <w:r w:rsidR="00B829E9" w:rsidRPr="0029506B">
        <w:rPr>
          <w:rFonts w:ascii="Arial" w:hAnsi="Arial" w:cs="Arial"/>
        </w:rPr>
        <w:lastRenderedPageBreak/>
        <w:t>modernizacija lučkih građevina u unutarnjoj plovidbi, na računu 3821 Kapitalne donacije neprofitnim organizacijama).</w:t>
      </w:r>
    </w:p>
    <w:p w:rsidR="00836F5F" w:rsidRPr="0029506B" w:rsidRDefault="00B829E9" w:rsidP="006205F9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Ovi prihodi </w:t>
      </w:r>
      <w:r w:rsidR="006205F9" w:rsidRPr="0029506B">
        <w:rPr>
          <w:rFonts w:ascii="Arial" w:hAnsi="Arial" w:cs="Arial"/>
        </w:rPr>
        <w:t>se ne iskazuju na poziciji prihoda tekućeg razdoblja već na računu odgođenih prihoda budućih razdoblja u Bilanci.</w:t>
      </w:r>
    </w:p>
    <w:p w:rsidR="00836F5F" w:rsidRPr="0029506B" w:rsidRDefault="00836F5F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>-</w:t>
      </w:r>
      <w:r w:rsidR="004F0E07" w:rsidRPr="0029506B">
        <w:rPr>
          <w:rFonts w:ascii="Arial" w:hAnsi="Arial" w:cs="Arial"/>
        </w:rPr>
        <w:t xml:space="preserve"> </w:t>
      </w:r>
      <w:r w:rsidR="00326330" w:rsidRPr="0029506B">
        <w:rPr>
          <w:rFonts w:ascii="Arial" w:hAnsi="Arial" w:cs="Arial"/>
        </w:rPr>
        <w:t>prihodi</w:t>
      </w:r>
      <w:r w:rsidR="004F0E07" w:rsidRPr="0029506B">
        <w:rPr>
          <w:rFonts w:ascii="Arial" w:hAnsi="Arial" w:cs="Arial"/>
        </w:rPr>
        <w:t xml:space="preserve"> za </w:t>
      </w:r>
      <w:r w:rsidR="003007C3" w:rsidRPr="0029506B">
        <w:rPr>
          <w:rFonts w:ascii="Arial" w:hAnsi="Arial" w:cs="Arial"/>
        </w:rPr>
        <w:t>redovno poslovanje</w:t>
      </w:r>
      <w:r w:rsidR="00B829E9" w:rsidRPr="0029506B">
        <w:rPr>
          <w:rFonts w:ascii="Arial" w:hAnsi="Arial" w:cs="Arial"/>
        </w:rPr>
        <w:t xml:space="preserve"> (prihode za investicijsko održavanje građevinskih objekata, pristaništa) </w:t>
      </w:r>
      <w:r w:rsidR="003007C3" w:rsidRPr="0029506B">
        <w:rPr>
          <w:rFonts w:ascii="Arial" w:hAnsi="Arial" w:cs="Arial"/>
        </w:rPr>
        <w:t xml:space="preserve">u iznosu od </w:t>
      </w:r>
      <w:r w:rsidR="009E0C6F" w:rsidRPr="0029506B">
        <w:rPr>
          <w:rFonts w:ascii="Arial" w:hAnsi="Arial" w:cs="Arial"/>
        </w:rPr>
        <w:t xml:space="preserve"> </w:t>
      </w:r>
      <w:r w:rsidR="009169CB">
        <w:rPr>
          <w:rFonts w:ascii="Arial" w:hAnsi="Arial" w:cs="Arial"/>
        </w:rPr>
        <w:t>1.5</w:t>
      </w:r>
      <w:r w:rsidR="00CF1853">
        <w:rPr>
          <w:rFonts w:ascii="Arial" w:hAnsi="Arial" w:cs="Arial"/>
        </w:rPr>
        <w:t>00</w:t>
      </w:r>
      <w:r w:rsidR="005E78F4" w:rsidRPr="0029506B">
        <w:rPr>
          <w:rFonts w:ascii="Arial" w:hAnsi="Arial" w:cs="Arial"/>
        </w:rPr>
        <w:t>.</w:t>
      </w:r>
      <w:r w:rsidR="003007C3" w:rsidRPr="0029506B">
        <w:rPr>
          <w:rFonts w:ascii="Arial" w:hAnsi="Arial" w:cs="Arial"/>
        </w:rPr>
        <w:t xml:space="preserve">000,00 </w:t>
      </w:r>
      <w:r w:rsidR="007A589C" w:rsidRPr="0029506B">
        <w:rPr>
          <w:rFonts w:ascii="Arial" w:hAnsi="Arial" w:cs="Arial"/>
        </w:rPr>
        <w:t>kn</w:t>
      </w:r>
      <w:r w:rsidR="00B829E9" w:rsidRPr="0029506B">
        <w:rPr>
          <w:rFonts w:ascii="Arial" w:hAnsi="Arial" w:cs="Arial"/>
        </w:rPr>
        <w:t xml:space="preserve"> (Razdjel 065,Glava 05 Ministarstvo mora, prometa i infrastrukture, izvor 11 Opći prihodi i primici, funkcijska klasifikacija 0452 Promet vodnim putovima, na aktivnosti A754031 - Poticanje redovnog obavljanja javne službe lučkih uprava,računu  3811 Tekuće donacije u novcu).</w:t>
      </w:r>
    </w:p>
    <w:p w:rsidR="006205F9" w:rsidRPr="0029506B" w:rsidRDefault="006205F9" w:rsidP="00DD0B94">
      <w:pPr>
        <w:rPr>
          <w:rFonts w:ascii="Arial" w:hAnsi="Arial" w:cs="Arial"/>
        </w:rPr>
      </w:pPr>
    </w:p>
    <w:p w:rsidR="00836F5F" w:rsidRPr="0029506B" w:rsidRDefault="0061760F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Prihodi po posebnim propisima iz ostalih izvora </w:t>
      </w:r>
      <w:r w:rsidR="00836F5F" w:rsidRPr="0029506B">
        <w:rPr>
          <w:rFonts w:ascii="Arial" w:hAnsi="Arial" w:cs="Arial"/>
        </w:rPr>
        <w:t xml:space="preserve">u iznosu od </w:t>
      </w:r>
      <w:r w:rsidR="006B5818" w:rsidRPr="0029506B">
        <w:rPr>
          <w:rFonts w:ascii="Arial" w:hAnsi="Arial" w:cs="Arial"/>
        </w:rPr>
        <w:t xml:space="preserve"> 2</w:t>
      </w:r>
      <w:r w:rsidR="00836F5F" w:rsidRPr="0029506B">
        <w:rPr>
          <w:rFonts w:ascii="Arial" w:hAnsi="Arial" w:cs="Arial"/>
        </w:rPr>
        <w:t>.</w:t>
      </w:r>
      <w:r w:rsidR="00620257" w:rsidRPr="0029506B">
        <w:rPr>
          <w:rFonts w:ascii="Arial" w:hAnsi="Arial" w:cs="Arial"/>
        </w:rPr>
        <w:t>2</w:t>
      </w:r>
      <w:r w:rsidR="006B5818" w:rsidRPr="0029506B">
        <w:rPr>
          <w:rFonts w:ascii="Arial" w:hAnsi="Arial" w:cs="Arial"/>
        </w:rPr>
        <w:t>0</w:t>
      </w:r>
      <w:r w:rsidR="00836F5F" w:rsidRPr="0029506B">
        <w:rPr>
          <w:rFonts w:ascii="Arial" w:hAnsi="Arial" w:cs="Arial"/>
        </w:rPr>
        <w:t xml:space="preserve">0.000,00 kn </w:t>
      </w:r>
      <w:r w:rsidRPr="0029506B">
        <w:rPr>
          <w:rFonts w:ascii="Arial" w:hAnsi="Arial" w:cs="Arial"/>
        </w:rPr>
        <w:t>sadrže</w:t>
      </w:r>
      <w:r w:rsidR="00836F5F" w:rsidRPr="0029506B">
        <w:rPr>
          <w:rFonts w:ascii="Arial" w:hAnsi="Arial" w:cs="Arial"/>
        </w:rPr>
        <w:t>:</w:t>
      </w:r>
    </w:p>
    <w:p w:rsidR="00836F5F" w:rsidRPr="0029506B" w:rsidRDefault="00836F5F" w:rsidP="00F74082">
      <w:pPr>
        <w:ind w:firstLine="708"/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- </w:t>
      </w:r>
      <w:r w:rsidR="0061760F" w:rsidRPr="0029506B">
        <w:rPr>
          <w:rFonts w:ascii="Arial" w:hAnsi="Arial" w:cs="Arial"/>
        </w:rPr>
        <w:t xml:space="preserve">prihode od </w:t>
      </w:r>
      <w:r w:rsidR="005C65BA" w:rsidRPr="0029506B">
        <w:rPr>
          <w:rFonts w:ascii="Arial" w:hAnsi="Arial" w:cs="Arial"/>
        </w:rPr>
        <w:t xml:space="preserve">stalnog dijela </w:t>
      </w:r>
      <w:r w:rsidR="0061760F" w:rsidRPr="0029506B">
        <w:rPr>
          <w:rFonts w:ascii="Arial" w:hAnsi="Arial" w:cs="Arial"/>
        </w:rPr>
        <w:t xml:space="preserve">koncesije po </w:t>
      </w:r>
      <w:r w:rsidR="00326330" w:rsidRPr="0029506B">
        <w:rPr>
          <w:rFonts w:ascii="Arial" w:hAnsi="Arial" w:cs="Arial"/>
        </w:rPr>
        <w:t xml:space="preserve">Ugovoru o koncesiji na zahtjev za obavljanje lučke djelatnosti gospodarskog korištenja navoza radi obavljanja registriranih djelatnosti:izgradnja,remontiranje i popravak plutajućih objekata,te ostale djelatnosti iz područja brodogradnje u Luci Sisak-bazen Galdovo, sukladno koordinatnim točkama navedenim u čl. 2 (a) Uredbe o određivanju lučkog područja Luke Sisak N.N.108/06. </w:t>
      </w:r>
      <w:r w:rsidR="0061760F" w:rsidRPr="0029506B">
        <w:rPr>
          <w:rFonts w:ascii="Arial" w:hAnsi="Arial" w:cs="Arial"/>
        </w:rPr>
        <w:t xml:space="preserve">u iznosu od </w:t>
      </w:r>
      <w:r w:rsidR="009E0C6F" w:rsidRPr="0029506B">
        <w:rPr>
          <w:rFonts w:ascii="Arial" w:hAnsi="Arial" w:cs="Arial"/>
        </w:rPr>
        <w:t>6</w:t>
      </w:r>
      <w:r w:rsidR="0061760F" w:rsidRPr="0029506B">
        <w:rPr>
          <w:rFonts w:ascii="Arial" w:hAnsi="Arial" w:cs="Arial"/>
        </w:rPr>
        <w:t>0.000,00 kn</w:t>
      </w:r>
      <w:r w:rsidRPr="0029506B">
        <w:rPr>
          <w:rFonts w:ascii="Arial" w:hAnsi="Arial" w:cs="Arial"/>
        </w:rPr>
        <w:t xml:space="preserve"> i</w:t>
      </w:r>
      <w:r w:rsidR="005C65BA" w:rsidRPr="0029506B">
        <w:rPr>
          <w:rFonts w:ascii="Arial" w:hAnsi="Arial" w:cs="Arial"/>
        </w:rPr>
        <w:t xml:space="preserve"> </w:t>
      </w:r>
      <w:r w:rsidR="007A589C" w:rsidRPr="0029506B">
        <w:rPr>
          <w:rFonts w:ascii="Arial" w:hAnsi="Arial" w:cs="Arial"/>
        </w:rPr>
        <w:t xml:space="preserve">promjenjivog dijela koncesije u iznosu od </w:t>
      </w:r>
      <w:r w:rsidR="00326330" w:rsidRPr="0029506B">
        <w:rPr>
          <w:rFonts w:ascii="Arial" w:hAnsi="Arial" w:cs="Arial"/>
        </w:rPr>
        <w:t xml:space="preserve"> </w:t>
      </w:r>
      <w:r w:rsidR="00797C02" w:rsidRPr="0029506B">
        <w:rPr>
          <w:rFonts w:ascii="Arial" w:hAnsi="Arial" w:cs="Arial"/>
        </w:rPr>
        <w:t>6</w:t>
      </w:r>
      <w:r w:rsidR="000525D3" w:rsidRPr="0029506B">
        <w:rPr>
          <w:rFonts w:ascii="Arial" w:hAnsi="Arial" w:cs="Arial"/>
        </w:rPr>
        <w:t>9</w:t>
      </w:r>
      <w:r w:rsidR="007A589C" w:rsidRPr="0029506B">
        <w:rPr>
          <w:rFonts w:ascii="Arial" w:hAnsi="Arial" w:cs="Arial"/>
        </w:rPr>
        <w:t>.000,00 kn</w:t>
      </w:r>
      <w:r w:rsidRPr="0029506B">
        <w:rPr>
          <w:rFonts w:ascii="Arial" w:hAnsi="Arial" w:cs="Arial"/>
        </w:rPr>
        <w:t>,</w:t>
      </w:r>
    </w:p>
    <w:p w:rsidR="00836F5F" w:rsidRPr="0029506B" w:rsidRDefault="00836F5F" w:rsidP="00F74082">
      <w:pPr>
        <w:ind w:firstLine="708"/>
        <w:rPr>
          <w:rFonts w:ascii="Arial" w:hAnsi="Arial" w:cs="Arial"/>
        </w:rPr>
      </w:pPr>
      <w:r w:rsidRPr="0029506B">
        <w:rPr>
          <w:rFonts w:ascii="Arial" w:hAnsi="Arial" w:cs="Arial"/>
        </w:rPr>
        <w:t>-</w:t>
      </w:r>
      <w:r w:rsidR="007A589C" w:rsidRPr="0029506B">
        <w:rPr>
          <w:rFonts w:ascii="Arial" w:hAnsi="Arial" w:cs="Arial"/>
        </w:rPr>
        <w:t xml:space="preserve"> </w:t>
      </w:r>
      <w:r w:rsidR="00F74082" w:rsidRPr="0029506B">
        <w:rPr>
          <w:rFonts w:ascii="Arial" w:hAnsi="Arial" w:cs="Arial"/>
        </w:rPr>
        <w:t xml:space="preserve">prihode od </w:t>
      </w:r>
      <w:r w:rsidR="005C65BA" w:rsidRPr="0029506B">
        <w:rPr>
          <w:rFonts w:ascii="Arial" w:hAnsi="Arial" w:cs="Arial"/>
        </w:rPr>
        <w:t>stalnog dijela koncesije po Ug</w:t>
      </w:r>
      <w:r w:rsidR="006E1252" w:rsidRPr="0029506B">
        <w:rPr>
          <w:rFonts w:ascii="Arial" w:hAnsi="Arial" w:cs="Arial"/>
        </w:rPr>
        <w:t>ovoru o koncesiji</w:t>
      </w:r>
      <w:r w:rsidR="00744D52" w:rsidRPr="0029506B">
        <w:rPr>
          <w:rFonts w:ascii="Arial" w:hAnsi="Arial" w:cs="Arial"/>
        </w:rPr>
        <w:t xml:space="preserve"> na zahtjev radi obavljanja utovara,</w:t>
      </w:r>
      <w:r w:rsidR="00520B34" w:rsidRPr="0029506B">
        <w:rPr>
          <w:rFonts w:ascii="Arial" w:hAnsi="Arial" w:cs="Arial"/>
        </w:rPr>
        <w:t xml:space="preserve"> </w:t>
      </w:r>
      <w:r w:rsidR="00744D52" w:rsidRPr="0029506B">
        <w:rPr>
          <w:rFonts w:ascii="Arial" w:hAnsi="Arial" w:cs="Arial"/>
        </w:rPr>
        <w:t>istovara,</w:t>
      </w:r>
      <w:r w:rsidR="00520B34" w:rsidRPr="0029506B">
        <w:rPr>
          <w:rFonts w:ascii="Arial" w:hAnsi="Arial" w:cs="Arial"/>
        </w:rPr>
        <w:t xml:space="preserve"> </w:t>
      </w:r>
      <w:r w:rsidR="00744D52" w:rsidRPr="0029506B">
        <w:rPr>
          <w:rFonts w:ascii="Arial" w:hAnsi="Arial" w:cs="Arial"/>
        </w:rPr>
        <w:t>pretovara tekućih tereta, te prenošenja tekućih tereta putem pumpi i magistralnog cjevovoda u luci Sisak-bazen Crnac</w:t>
      </w:r>
      <w:r w:rsidR="006E1252" w:rsidRPr="0029506B">
        <w:rPr>
          <w:rFonts w:ascii="Arial" w:hAnsi="Arial" w:cs="Arial"/>
        </w:rPr>
        <w:t xml:space="preserve"> </w:t>
      </w:r>
      <w:r w:rsidR="00744D52" w:rsidRPr="0029506B">
        <w:rPr>
          <w:rFonts w:ascii="Arial" w:hAnsi="Arial" w:cs="Arial"/>
        </w:rPr>
        <w:t xml:space="preserve">s </w:t>
      </w:r>
      <w:r w:rsidR="005C65BA" w:rsidRPr="0029506B">
        <w:rPr>
          <w:rFonts w:ascii="Arial" w:hAnsi="Arial" w:cs="Arial"/>
        </w:rPr>
        <w:t xml:space="preserve">Pristaništem i </w:t>
      </w:r>
      <w:r w:rsidR="003007C3" w:rsidRPr="0029506B">
        <w:rPr>
          <w:rFonts w:ascii="Arial" w:hAnsi="Arial" w:cs="Arial"/>
        </w:rPr>
        <w:t>skladištem d.o.o. u iznosu od 15</w:t>
      </w:r>
      <w:r w:rsidR="005C65BA" w:rsidRPr="0029506B">
        <w:rPr>
          <w:rFonts w:ascii="Arial" w:hAnsi="Arial" w:cs="Arial"/>
        </w:rPr>
        <w:t xml:space="preserve">.000,00 kn i promjenjivog dijela koncesije u iznosu od </w:t>
      </w:r>
      <w:r w:rsidR="000525D3" w:rsidRPr="0029506B">
        <w:rPr>
          <w:rFonts w:ascii="Arial" w:hAnsi="Arial" w:cs="Arial"/>
        </w:rPr>
        <w:t>36</w:t>
      </w:r>
      <w:r w:rsidR="00AF0EB3" w:rsidRPr="0029506B">
        <w:rPr>
          <w:rFonts w:ascii="Arial" w:hAnsi="Arial" w:cs="Arial"/>
        </w:rPr>
        <w:t>.000,00</w:t>
      </w:r>
      <w:r w:rsidR="007A589C" w:rsidRPr="0029506B">
        <w:rPr>
          <w:rFonts w:ascii="Arial" w:hAnsi="Arial" w:cs="Arial"/>
        </w:rPr>
        <w:t xml:space="preserve"> kn</w:t>
      </w:r>
      <w:r w:rsidR="005C65BA" w:rsidRPr="0029506B">
        <w:rPr>
          <w:rFonts w:ascii="Arial" w:hAnsi="Arial" w:cs="Arial"/>
        </w:rPr>
        <w:t>,</w:t>
      </w:r>
    </w:p>
    <w:p w:rsidR="00836F5F" w:rsidRPr="0029506B" w:rsidRDefault="00836F5F" w:rsidP="00F74082">
      <w:pPr>
        <w:ind w:firstLine="708"/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- </w:t>
      </w:r>
      <w:r w:rsidR="00F74082" w:rsidRPr="0029506B">
        <w:rPr>
          <w:rFonts w:ascii="Arial" w:hAnsi="Arial" w:cs="Arial"/>
        </w:rPr>
        <w:t>prihode od pristojbi</w:t>
      </w:r>
      <w:r w:rsidR="005C65BA" w:rsidRPr="0029506B">
        <w:rPr>
          <w:rFonts w:ascii="Arial" w:hAnsi="Arial" w:cs="Arial"/>
        </w:rPr>
        <w:t xml:space="preserve"> za uporabu obale u iznosu od </w:t>
      </w:r>
      <w:r w:rsidR="006B5818" w:rsidRPr="0029506B">
        <w:rPr>
          <w:rFonts w:ascii="Arial" w:hAnsi="Arial" w:cs="Arial"/>
        </w:rPr>
        <w:t>6</w:t>
      </w:r>
      <w:r w:rsidR="00BB2A11" w:rsidRPr="0029506B">
        <w:rPr>
          <w:rFonts w:ascii="Arial" w:hAnsi="Arial" w:cs="Arial"/>
        </w:rPr>
        <w:t>0</w:t>
      </w:r>
      <w:r w:rsidR="00AF0EB3" w:rsidRPr="0029506B">
        <w:rPr>
          <w:rFonts w:ascii="Arial" w:hAnsi="Arial" w:cs="Arial"/>
        </w:rPr>
        <w:t>.000,00</w:t>
      </w:r>
      <w:r w:rsidRPr="0029506B">
        <w:rPr>
          <w:rFonts w:ascii="Arial" w:hAnsi="Arial" w:cs="Arial"/>
        </w:rPr>
        <w:t xml:space="preserve"> kn,</w:t>
      </w:r>
    </w:p>
    <w:p w:rsidR="00836F5F" w:rsidRPr="0029506B" w:rsidRDefault="00836F5F" w:rsidP="00F74082">
      <w:pPr>
        <w:ind w:firstLine="708"/>
        <w:rPr>
          <w:rFonts w:ascii="Arial" w:hAnsi="Arial" w:cs="Arial"/>
        </w:rPr>
      </w:pPr>
      <w:r w:rsidRPr="0029506B">
        <w:rPr>
          <w:rFonts w:ascii="Arial" w:hAnsi="Arial" w:cs="Arial"/>
        </w:rPr>
        <w:t>-</w:t>
      </w:r>
      <w:r w:rsidR="00F74082" w:rsidRPr="0029506B">
        <w:rPr>
          <w:rFonts w:ascii="Arial" w:hAnsi="Arial" w:cs="Arial"/>
        </w:rPr>
        <w:t xml:space="preserve"> prihode</w:t>
      </w:r>
      <w:r w:rsidRPr="0029506B">
        <w:rPr>
          <w:rFonts w:ascii="Arial" w:hAnsi="Arial" w:cs="Arial"/>
        </w:rPr>
        <w:t xml:space="preserve"> </w:t>
      </w:r>
      <w:r w:rsidR="005C65BA" w:rsidRPr="0029506B">
        <w:rPr>
          <w:rFonts w:ascii="Arial" w:hAnsi="Arial" w:cs="Arial"/>
        </w:rPr>
        <w:t>lučkih pr</w:t>
      </w:r>
      <w:r w:rsidRPr="0029506B">
        <w:rPr>
          <w:rFonts w:ascii="Arial" w:hAnsi="Arial" w:cs="Arial"/>
        </w:rPr>
        <w:t xml:space="preserve">istojbi za prevezene putnike po </w:t>
      </w:r>
      <w:r w:rsidR="00581921" w:rsidRPr="0029506B">
        <w:rPr>
          <w:rFonts w:ascii="Arial" w:hAnsi="Arial" w:cs="Arial"/>
        </w:rPr>
        <w:t xml:space="preserve">Ugovoru o međusobnim pravima i obvezama u turističkom pristaništu na jezeru Kozjak </w:t>
      </w:r>
      <w:r w:rsidR="005C65BA" w:rsidRPr="0029506B">
        <w:rPr>
          <w:rFonts w:ascii="Arial" w:hAnsi="Arial" w:cs="Arial"/>
        </w:rPr>
        <w:t xml:space="preserve">s JU NP Plitvička jezera  u iznosu od </w:t>
      </w:r>
      <w:r w:rsidR="007A589C" w:rsidRPr="0029506B">
        <w:rPr>
          <w:rFonts w:ascii="Arial" w:hAnsi="Arial" w:cs="Arial"/>
        </w:rPr>
        <w:t>1.</w:t>
      </w:r>
      <w:r w:rsidR="000525D3" w:rsidRPr="0029506B">
        <w:rPr>
          <w:rFonts w:ascii="Arial" w:hAnsi="Arial" w:cs="Arial"/>
        </w:rPr>
        <w:t>7</w:t>
      </w:r>
      <w:r w:rsidR="00BB2A11" w:rsidRPr="0029506B">
        <w:rPr>
          <w:rFonts w:ascii="Arial" w:hAnsi="Arial" w:cs="Arial"/>
        </w:rPr>
        <w:t>0</w:t>
      </w:r>
      <w:r w:rsidRPr="0029506B">
        <w:rPr>
          <w:rFonts w:ascii="Arial" w:hAnsi="Arial" w:cs="Arial"/>
        </w:rPr>
        <w:t>0.000,00 kn,</w:t>
      </w:r>
    </w:p>
    <w:p w:rsidR="00660C64" w:rsidRPr="0029506B" w:rsidRDefault="00F74082" w:rsidP="00F74082">
      <w:pPr>
        <w:ind w:firstLine="708"/>
        <w:rPr>
          <w:rFonts w:ascii="Arial" w:hAnsi="Arial" w:cs="Arial"/>
        </w:rPr>
      </w:pPr>
      <w:r w:rsidRPr="0029506B">
        <w:rPr>
          <w:rFonts w:ascii="Arial" w:hAnsi="Arial" w:cs="Arial"/>
        </w:rPr>
        <w:t>- prihode</w:t>
      </w:r>
      <w:r w:rsidR="00660C64" w:rsidRPr="0029506B">
        <w:rPr>
          <w:rFonts w:ascii="Arial" w:hAnsi="Arial" w:cs="Arial"/>
        </w:rPr>
        <w:t xml:space="preserve"> za prevezene putnike po Ugovoru o međusobnim pravima i obvezama u javnom putničkom pristaništu NP Krka u iznosu od </w:t>
      </w:r>
      <w:r w:rsidR="006B5818" w:rsidRPr="0029506B">
        <w:rPr>
          <w:rFonts w:ascii="Arial" w:hAnsi="Arial" w:cs="Arial"/>
        </w:rPr>
        <w:t>260.</w:t>
      </w:r>
      <w:r w:rsidR="00660C64" w:rsidRPr="0029506B">
        <w:rPr>
          <w:rFonts w:ascii="Arial" w:hAnsi="Arial" w:cs="Arial"/>
        </w:rPr>
        <w:t>000,00 kn</w:t>
      </w:r>
    </w:p>
    <w:p w:rsidR="00660C64" w:rsidRPr="0029506B" w:rsidRDefault="00660C64" w:rsidP="00DD0B94">
      <w:pPr>
        <w:rPr>
          <w:rFonts w:ascii="Arial" w:hAnsi="Arial" w:cs="Arial"/>
        </w:rPr>
      </w:pPr>
    </w:p>
    <w:p w:rsidR="004F0E07" w:rsidRPr="0029506B" w:rsidRDefault="004F0E07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Prihodi od financijske imovine planirani su u iznosu od </w:t>
      </w:r>
      <w:r w:rsidR="000525D3" w:rsidRPr="0029506B">
        <w:rPr>
          <w:rFonts w:ascii="Arial" w:hAnsi="Arial" w:cs="Arial"/>
        </w:rPr>
        <w:t>10.0</w:t>
      </w:r>
      <w:r w:rsidR="00660C64" w:rsidRPr="0029506B">
        <w:rPr>
          <w:rFonts w:ascii="Arial" w:hAnsi="Arial" w:cs="Arial"/>
        </w:rPr>
        <w:t xml:space="preserve">00,00 </w:t>
      </w:r>
      <w:r w:rsidRPr="0029506B">
        <w:rPr>
          <w:rFonts w:ascii="Arial" w:hAnsi="Arial" w:cs="Arial"/>
        </w:rPr>
        <w:t xml:space="preserve">kn, a odnose se na </w:t>
      </w:r>
      <w:r w:rsidR="000525D3" w:rsidRPr="0029506B">
        <w:rPr>
          <w:rFonts w:ascii="Arial" w:hAnsi="Arial" w:cs="Arial"/>
        </w:rPr>
        <w:t xml:space="preserve">zatezne </w:t>
      </w:r>
      <w:r w:rsidRPr="0029506B">
        <w:rPr>
          <w:rFonts w:ascii="Arial" w:hAnsi="Arial" w:cs="Arial"/>
        </w:rPr>
        <w:t>kamate.</w:t>
      </w:r>
    </w:p>
    <w:p w:rsidR="00581921" w:rsidRPr="0029506B" w:rsidRDefault="00581921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Ostali prihodi sadrže prihode od refundacija ( el.energija,plin,voda) u iznosu od </w:t>
      </w:r>
      <w:r w:rsidR="003007C3" w:rsidRPr="0029506B">
        <w:rPr>
          <w:rFonts w:ascii="Arial" w:hAnsi="Arial" w:cs="Arial"/>
        </w:rPr>
        <w:t>11</w:t>
      </w:r>
      <w:r w:rsidR="004F0E07" w:rsidRPr="0029506B">
        <w:rPr>
          <w:rFonts w:ascii="Arial" w:hAnsi="Arial" w:cs="Arial"/>
        </w:rPr>
        <w:t>0</w:t>
      </w:r>
      <w:r w:rsidRPr="0029506B">
        <w:rPr>
          <w:rFonts w:ascii="Arial" w:hAnsi="Arial" w:cs="Arial"/>
        </w:rPr>
        <w:t>.000,00 kn.</w:t>
      </w:r>
    </w:p>
    <w:p w:rsidR="00581921" w:rsidRPr="0029506B" w:rsidRDefault="00581921" w:rsidP="00DD0B94">
      <w:pPr>
        <w:rPr>
          <w:rFonts w:ascii="Arial" w:hAnsi="Arial" w:cs="Arial"/>
        </w:rPr>
      </w:pPr>
    </w:p>
    <w:p w:rsidR="00581921" w:rsidRPr="0029506B" w:rsidRDefault="00744D52" w:rsidP="00DD0B94">
      <w:pPr>
        <w:rPr>
          <w:rFonts w:ascii="Arial" w:hAnsi="Arial" w:cs="Arial"/>
          <w:bCs/>
        </w:rPr>
      </w:pPr>
      <w:r w:rsidRPr="0029506B">
        <w:rPr>
          <w:rFonts w:ascii="Arial" w:hAnsi="Arial" w:cs="Arial"/>
        </w:rPr>
        <w:t>Iz tablice 2</w:t>
      </w:r>
      <w:r w:rsidR="00581921" w:rsidRPr="0029506B">
        <w:rPr>
          <w:rFonts w:ascii="Arial" w:hAnsi="Arial" w:cs="Arial"/>
        </w:rPr>
        <w:t>.</w:t>
      </w:r>
      <w:r w:rsidR="00DD41A1" w:rsidRPr="0029506B">
        <w:rPr>
          <w:rFonts w:ascii="Arial" w:hAnsi="Arial" w:cs="Arial"/>
        </w:rPr>
        <w:t xml:space="preserve"> </w:t>
      </w:r>
      <w:r w:rsidR="00581921" w:rsidRPr="0029506B">
        <w:rPr>
          <w:rFonts w:ascii="Arial" w:hAnsi="Arial" w:cs="Arial"/>
        </w:rPr>
        <w:t xml:space="preserve">Plan rashoda po računskom planu vidljivo je da se planiraju rashodi u ukupnom iznosu od </w:t>
      </w:r>
      <w:r w:rsidR="009169CB">
        <w:rPr>
          <w:rFonts w:ascii="Arial" w:hAnsi="Arial" w:cs="Arial"/>
          <w:bCs/>
        </w:rPr>
        <w:t>7.8</w:t>
      </w:r>
      <w:r w:rsidR="00A774D8">
        <w:rPr>
          <w:rFonts w:ascii="Arial" w:hAnsi="Arial" w:cs="Arial"/>
          <w:bCs/>
        </w:rPr>
        <w:t>85.000,00</w:t>
      </w:r>
      <w:r w:rsidR="000525D3" w:rsidRPr="0029506B">
        <w:rPr>
          <w:rFonts w:ascii="Arial" w:hAnsi="Arial" w:cs="Arial"/>
          <w:bCs/>
        </w:rPr>
        <w:t xml:space="preserve"> kn.</w:t>
      </w:r>
    </w:p>
    <w:p w:rsidR="002918EA" w:rsidRPr="0029506B" w:rsidRDefault="002918EA" w:rsidP="00E643E2">
      <w:pPr>
        <w:rPr>
          <w:rFonts w:ascii="Arial" w:hAnsi="Arial" w:cs="Arial"/>
        </w:rPr>
      </w:pPr>
    </w:p>
    <w:p w:rsidR="00744D52" w:rsidRPr="0029506B" w:rsidRDefault="00660C64" w:rsidP="00E643E2">
      <w:pPr>
        <w:rPr>
          <w:rFonts w:ascii="Arial" w:hAnsi="Arial" w:cs="Arial"/>
        </w:rPr>
      </w:pPr>
      <w:r w:rsidRPr="0029506B">
        <w:rPr>
          <w:rFonts w:ascii="Arial" w:hAnsi="Arial" w:cs="Arial"/>
        </w:rPr>
        <w:t>Rashodi za radnike u iznosu</w:t>
      </w:r>
      <w:r w:rsidR="000525D3" w:rsidRPr="0029506B">
        <w:rPr>
          <w:rFonts w:ascii="Arial" w:hAnsi="Arial" w:cs="Arial"/>
        </w:rPr>
        <w:t xml:space="preserve"> </w:t>
      </w:r>
      <w:r w:rsidR="00A774D8">
        <w:rPr>
          <w:rFonts w:ascii="Arial" w:hAnsi="Arial" w:cs="Arial"/>
        </w:rPr>
        <w:t>1.055</w:t>
      </w:r>
      <w:r w:rsidRPr="0029506B">
        <w:rPr>
          <w:rFonts w:ascii="Arial" w:hAnsi="Arial" w:cs="Arial"/>
        </w:rPr>
        <w:t xml:space="preserve">.000,00 kn </w:t>
      </w:r>
      <w:r w:rsidR="005E78F4" w:rsidRPr="0029506B">
        <w:rPr>
          <w:rFonts w:ascii="Arial" w:hAnsi="Arial" w:cs="Arial"/>
        </w:rPr>
        <w:t>sadrže neto plaće zaposlenih,</w:t>
      </w:r>
      <w:r w:rsidRPr="0029506B">
        <w:rPr>
          <w:rFonts w:ascii="Arial" w:hAnsi="Arial" w:cs="Arial"/>
        </w:rPr>
        <w:t xml:space="preserve"> doprinose na i iz plaće, pore</w:t>
      </w:r>
      <w:r w:rsidR="00A774D8">
        <w:rPr>
          <w:rFonts w:ascii="Arial" w:hAnsi="Arial" w:cs="Arial"/>
        </w:rPr>
        <w:t>ze i prireze, regres, božićnicu, naknade za zaposlene.</w:t>
      </w:r>
    </w:p>
    <w:p w:rsidR="00C20626" w:rsidRPr="0029506B" w:rsidRDefault="00C20626" w:rsidP="00E643E2">
      <w:pPr>
        <w:rPr>
          <w:rFonts w:ascii="Arial" w:hAnsi="Arial" w:cs="Arial"/>
        </w:rPr>
      </w:pPr>
    </w:p>
    <w:p w:rsidR="00660C64" w:rsidRPr="0029506B" w:rsidRDefault="00660C64" w:rsidP="00E643E2">
      <w:pPr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Materijalni rashodi u iznosu </w:t>
      </w:r>
      <w:r w:rsidR="00621C38" w:rsidRPr="0029506B">
        <w:rPr>
          <w:rFonts w:ascii="Arial" w:hAnsi="Arial" w:cs="Arial"/>
        </w:rPr>
        <w:t xml:space="preserve">od </w:t>
      </w:r>
      <w:r w:rsidR="009169CB">
        <w:rPr>
          <w:rFonts w:ascii="Arial" w:hAnsi="Arial" w:cs="Arial"/>
        </w:rPr>
        <w:t>2.2</w:t>
      </w:r>
      <w:r w:rsidR="00A774D8">
        <w:rPr>
          <w:rFonts w:ascii="Arial" w:hAnsi="Arial" w:cs="Arial"/>
        </w:rPr>
        <w:t>86.000,00</w:t>
      </w:r>
      <w:r w:rsidRPr="0029506B">
        <w:rPr>
          <w:rFonts w:ascii="Arial" w:hAnsi="Arial" w:cs="Arial"/>
        </w:rPr>
        <w:t xml:space="preserve"> kn sadrže troškove službenih putovanja, naknade članovima </w:t>
      </w:r>
      <w:r w:rsidR="00C20626" w:rsidRPr="0029506B">
        <w:rPr>
          <w:rFonts w:ascii="Arial" w:hAnsi="Arial" w:cs="Arial"/>
        </w:rPr>
        <w:t>u</w:t>
      </w:r>
      <w:r w:rsidRPr="0029506B">
        <w:rPr>
          <w:rFonts w:ascii="Arial" w:hAnsi="Arial" w:cs="Arial"/>
        </w:rPr>
        <w:t>pravnog vijeća Lučke uprave Sisak</w:t>
      </w:r>
      <w:r w:rsidR="00C20626" w:rsidRPr="0029506B">
        <w:rPr>
          <w:rFonts w:ascii="Arial" w:hAnsi="Arial" w:cs="Arial"/>
        </w:rPr>
        <w:t xml:space="preserve">, naknade drugim osobama izvan radnog odnosa(ug.o djelu), rashode za usluge u koje su svrstani rashodi telefona, pošte, prijevoza, usluge tekućeg i investicijskog održavanja, komunalne usluge, intelektualne usluge, računalne usluge te ostale usluge kao što su geodetske, usluge bilježnika. U materijalnim rashodima sadržani su i rashodi za energiju, uredski materijal, sitni inventar, premije osiguranja, reprezentacija, članarine. </w:t>
      </w:r>
      <w:r w:rsidRPr="0029506B">
        <w:rPr>
          <w:rFonts w:ascii="Arial" w:hAnsi="Arial" w:cs="Arial"/>
        </w:rPr>
        <w:t xml:space="preserve"> </w:t>
      </w:r>
    </w:p>
    <w:p w:rsidR="00F74082" w:rsidRPr="0029506B" w:rsidRDefault="00F74082" w:rsidP="00C35738">
      <w:pPr>
        <w:jc w:val="both"/>
        <w:rPr>
          <w:rFonts w:ascii="Arial" w:hAnsi="Arial" w:cs="Arial"/>
        </w:rPr>
      </w:pPr>
    </w:p>
    <w:p w:rsidR="00C20626" w:rsidRPr="0029506B" w:rsidRDefault="00F74082" w:rsidP="00C35738">
      <w:pPr>
        <w:jc w:val="both"/>
        <w:rPr>
          <w:rFonts w:ascii="Arial" w:hAnsi="Arial" w:cs="Arial"/>
        </w:rPr>
      </w:pPr>
      <w:r w:rsidRPr="0029506B">
        <w:rPr>
          <w:rFonts w:ascii="Arial" w:hAnsi="Arial" w:cs="Arial"/>
        </w:rPr>
        <w:lastRenderedPageBreak/>
        <w:t xml:space="preserve">Rashodi amortizacije planirani su u iznosu od </w:t>
      </w:r>
      <w:r w:rsidR="00A774D8">
        <w:rPr>
          <w:rFonts w:ascii="Arial" w:hAnsi="Arial" w:cs="Arial"/>
        </w:rPr>
        <w:t>4.540.000,00</w:t>
      </w:r>
      <w:r w:rsidRPr="0029506B">
        <w:rPr>
          <w:rFonts w:ascii="Arial" w:hAnsi="Arial" w:cs="Arial"/>
        </w:rPr>
        <w:t xml:space="preserve"> kn.</w:t>
      </w:r>
    </w:p>
    <w:p w:rsidR="00CB369F" w:rsidRPr="0029506B" w:rsidRDefault="00C20626" w:rsidP="00C35738">
      <w:pPr>
        <w:jc w:val="both"/>
        <w:rPr>
          <w:rFonts w:ascii="Arial" w:hAnsi="Arial" w:cs="Arial"/>
        </w:rPr>
      </w:pPr>
      <w:r w:rsidRPr="0029506B">
        <w:rPr>
          <w:rFonts w:ascii="Arial" w:hAnsi="Arial" w:cs="Arial"/>
        </w:rPr>
        <w:t>Financijski rashodi u iznosu</w:t>
      </w:r>
      <w:r w:rsidR="005E78F4" w:rsidRPr="0029506B">
        <w:rPr>
          <w:rFonts w:ascii="Arial" w:hAnsi="Arial" w:cs="Arial"/>
        </w:rPr>
        <w:t xml:space="preserve"> od 4</w:t>
      </w:r>
      <w:r w:rsidRPr="0029506B">
        <w:rPr>
          <w:rFonts w:ascii="Arial" w:hAnsi="Arial" w:cs="Arial"/>
        </w:rPr>
        <w:t>.000,00 kn sadrže rashode za platni promet i naknade banke.</w:t>
      </w:r>
    </w:p>
    <w:p w:rsidR="00C20626" w:rsidRPr="0029506B" w:rsidRDefault="00C20626" w:rsidP="00C35738">
      <w:pPr>
        <w:jc w:val="both"/>
        <w:rPr>
          <w:rFonts w:ascii="Arial" w:hAnsi="Arial" w:cs="Arial"/>
          <w:b/>
        </w:rPr>
      </w:pPr>
    </w:p>
    <w:p w:rsidR="00C20626" w:rsidRPr="0029506B" w:rsidRDefault="00C20626" w:rsidP="00C35738">
      <w:pPr>
        <w:jc w:val="both"/>
        <w:rPr>
          <w:rFonts w:ascii="Arial" w:hAnsi="Arial" w:cs="Arial"/>
          <w:b/>
        </w:rPr>
      </w:pPr>
    </w:p>
    <w:p w:rsidR="00A95D09" w:rsidRPr="0029506B" w:rsidRDefault="00A95D09" w:rsidP="00A95D09">
      <w:pPr>
        <w:jc w:val="both"/>
        <w:rPr>
          <w:rFonts w:ascii="Arial" w:hAnsi="Arial" w:cs="Arial"/>
          <w:i/>
          <w:sz w:val="18"/>
          <w:szCs w:val="18"/>
        </w:rPr>
      </w:pPr>
    </w:p>
    <w:p w:rsidR="00146921" w:rsidRPr="0029506B" w:rsidRDefault="00146921" w:rsidP="004C6B08">
      <w:pPr>
        <w:ind w:firstLine="708"/>
        <w:rPr>
          <w:rFonts w:ascii="Arial" w:hAnsi="Arial" w:cs="Arial"/>
          <w:b/>
          <w:u w:val="single"/>
        </w:rPr>
      </w:pPr>
      <w:r w:rsidRPr="0029506B">
        <w:rPr>
          <w:rFonts w:ascii="Arial" w:hAnsi="Arial" w:cs="Arial"/>
          <w:b/>
          <w:u w:val="single"/>
        </w:rPr>
        <w:t>2.1.4. Planirani rezultat poslovanja</w:t>
      </w:r>
    </w:p>
    <w:p w:rsidR="00146921" w:rsidRPr="0029506B" w:rsidRDefault="00146921" w:rsidP="0014692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28"/>
        <w:gridCol w:w="6275"/>
        <w:gridCol w:w="1701"/>
      </w:tblGrid>
      <w:tr w:rsidR="00146921" w:rsidRPr="0029506B" w:rsidTr="001B1D3C">
        <w:trPr>
          <w:trHeight w:val="7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21" w:rsidRPr="0029506B" w:rsidRDefault="00146921" w:rsidP="001B1D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Račun iz rač. plana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21" w:rsidRPr="0029506B" w:rsidRDefault="00146921" w:rsidP="001B1D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21" w:rsidRPr="0029506B" w:rsidRDefault="00146921" w:rsidP="001B1D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OSTVARE</w:t>
            </w:r>
            <w:r w:rsidR="00A774D8">
              <w:rPr>
                <w:rFonts w:ascii="Arial" w:hAnsi="Arial" w:cs="Arial"/>
                <w:bCs/>
                <w:sz w:val="18"/>
                <w:szCs w:val="18"/>
              </w:rPr>
              <w:t>NJE POSLOVANJA NA DAN 31.12.2019</w:t>
            </w:r>
            <w:r w:rsidRPr="0029506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146921" w:rsidRPr="0029506B" w:rsidTr="00744D52">
        <w:trPr>
          <w:trHeight w:val="1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21" w:rsidRPr="0029506B" w:rsidRDefault="00146921" w:rsidP="00744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21" w:rsidRPr="0029506B" w:rsidRDefault="00146921" w:rsidP="00744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21" w:rsidRPr="0029506B" w:rsidRDefault="00146921" w:rsidP="00744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146921" w:rsidRPr="0029506B" w:rsidTr="00744D52">
        <w:trPr>
          <w:trHeight w:val="1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PLANIRANI REZULTAT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46921" w:rsidRPr="0029506B" w:rsidRDefault="005C5451" w:rsidP="00A774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="00A774D8">
              <w:rPr>
                <w:rFonts w:ascii="Arial" w:hAnsi="Arial" w:cs="Arial"/>
                <w:bCs/>
                <w:sz w:val="18"/>
                <w:szCs w:val="18"/>
              </w:rPr>
              <w:t>192.904,00</w:t>
            </w:r>
          </w:p>
        </w:tc>
      </w:tr>
      <w:tr w:rsidR="00146921" w:rsidRPr="0029506B" w:rsidTr="00744D52">
        <w:trPr>
          <w:trHeight w:val="1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521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Planirani rezult</w:t>
            </w:r>
            <w:r w:rsidR="00054D8C" w:rsidRPr="0029506B">
              <w:rPr>
                <w:rFonts w:ascii="Arial" w:hAnsi="Arial" w:cs="Arial"/>
                <w:bCs/>
                <w:sz w:val="18"/>
                <w:szCs w:val="18"/>
              </w:rPr>
              <w:t>at poslovanja tekuće godine</w:t>
            </w:r>
            <w:r w:rsidR="00621C38" w:rsidRPr="002950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4D8">
              <w:rPr>
                <w:rFonts w:ascii="Arial" w:hAnsi="Arial" w:cs="Arial"/>
                <w:bCs/>
                <w:sz w:val="18"/>
                <w:szCs w:val="18"/>
              </w:rPr>
              <w:t>(2019</w:t>
            </w:r>
            <w:r w:rsidRPr="0029506B">
              <w:rPr>
                <w:rFonts w:ascii="Arial" w:hAnsi="Arial" w:cs="Arial"/>
                <w:bCs/>
                <w:sz w:val="18"/>
                <w:szCs w:val="18"/>
              </w:rPr>
              <w:t>.g)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21" w:rsidRPr="0029506B" w:rsidRDefault="00A774D8" w:rsidP="00E41A9E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435.000,00</w:t>
            </w:r>
          </w:p>
        </w:tc>
      </w:tr>
      <w:tr w:rsidR="00146921" w:rsidRPr="0029506B" w:rsidTr="00744D52">
        <w:trPr>
          <w:trHeight w:val="1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5221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 xml:space="preserve">Višak prihoda </w:t>
            </w:r>
            <w:r w:rsidR="009F2782">
              <w:rPr>
                <w:rFonts w:ascii="Arial" w:hAnsi="Arial" w:cs="Arial"/>
                <w:sz w:val="18"/>
                <w:szCs w:val="18"/>
              </w:rPr>
              <w:t>–</w:t>
            </w:r>
            <w:r w:rsidRPr="0029506B">
              <w:rPr>
                <w:rFonts w:ascii="Arial" w:hAnsi="Arial" w:cs="Arial"/>
                <w:sz w:val="18"/>
                <w:szCs w:val="18"/>
              </w:rPr>
              <w:t xml:space="preserve"> iz ranijih godina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21" w:rsidRPr="0029506B" w:rsidRDefault="00E41A9E" w:rsidP="00A77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3.</w:t>
            </w:r>
            <w:r w:rsidR="00A774D8">
              <w:rPr>
                <w:rFonts w:ascii="Arial" w:hAnsi="Arial" w:cs="Arial"/>
                <w:sz w:val="18"/>
                <w:szCs w:val="18"/>
              </w:rPr>
              <w:t>757.904,00</w:t>
            </w:r>
          </w:p>
        </w:tc>
      </w:tr>
      <w:tr w:rsidR="00146921" w:rsidRPr="0029506B" w:rsidTr="00744D52">
        <w:trPr>
          <w:trHeight w:val="1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5222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 xml:space="preserve">Manjak prihoda </w:t>
            </w:r>
            <w:r w:rsidR="009F2782">
              <w:rPr>
                <w:rFonts w:ascii="Arial" w:hAnsi="Arial" w:cs="Arial"/>
                <w:sz w:val="18"/>
                <w:szCs w:val="18"/>
              </w:rPr>
              <w:t>–</w:t>
            </w:r>
            <w:r w:rsidRPr="0029506B">
              <w:rPr>
                <w:rFonts w:ascii="Arial" w:hAnsi="Arial" w:cs="Arial"/>
                <w:sz w:val="18"/>
                <w:szCs w:val="18"/>
              </w:rPr>
              <w:t xml:space="preserve"> iz ranijih godina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21" w:rsidRPr="0029506B" w:rsidRDefault="00146921" w:rsidP="00744D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506B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9B303F" w:rsidRPr="0029506B" w:rsidRDefault="009B303F" w:rsidP="009B303F">
      <w:pPr>
        <w:rPr>
          <w:rFonts w:ascii="Arial" w:hAnsi="Arial" w:cs="Arial"/>
          <w:i/>
          <w:sz w:val="14"/>
          <w:szCs w:val="14"/>
        </w:rPr>
      </w:pPr>
    </w:p>
    <w:p w:rsidR="009B303F" w:rsidRPr="0029506B" w:rsidRDefault="00315BE1" w:rsidP="009B303F">
      <w:pPr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3</w:t>
      </w:r>
      <w:r w:rsidR="009B303F" w:rsidRPr="0029506B">
        <w:rPr>
          <w:rFonts w:ascii="Arial" w:hAnsi="Arial" w:cs="Arial"/>
          <w:i/>
          <w:sz w:val="16"/>
          <w:szCs w:val="16"/>
        </w:rPr>
        <w:t>. Planirani r</w:t>
      </w:r>
      <w:r w:rsidR="005C5451" w:rsidRPr="0029506B">
        <w:rPr>
          <w:rFonts w:ascii="Arial" w:hAnsi="Arial" w:cs="Arial"/>
          <w:i/>
          <w:sz w:val="16"/>
          <w:szCs w:val="16"/>
        </w:rPr>
        <w:t>ezultat poslovanja na 31.12.201</w:t>
      </w:r>
      <w:r w:rsidR="00A774D8">
        <w:rPr>
          <w:rFonts w:ascii="Arial" w:hAnsi="Arial" w:cs="Arial"/>
          <w:i/>
          <w:sz w:val="16"/>
          <w:szCs w:val="16"/>
        </w:rPr>
        <w:t>9</w:t>
      </w:r>
      <w:r w:rsidR="009B303F" w:rsidRPr="0029506B">
        <w:rPr>
          <w:rFonts w:ascii="Arial" w:hAnsi="Arial" w:cs="Arial"/>
          <w:i/>
          <w:sz w:val="16"/>
          <w:szCs w:val="16"/>
        </w:rPr>
        <w:t xml:space="preserve">.  </w:t>
      </w:r>
    </w:p>
    <w:p w:rsidR="00146921" w:rsidRPr="0029506B" w:rsidRDefault="00146921" w:rsidP="00146921">
      <w:pPr>
        <w:rPr>
          <w:rFonts w:ascii="Arial" w:hAnsi="Arial" w:cs="Arial"/>
          <w:sz w:val="20"/>
          <w:szCs w:val="20"/>
        </w:rPr>
      </w:pPr>
    </w:p>
    <w:p w:rsidR="004C6B08" w:rsidRPr="0029506B" w:rsidRDefault="004C6B08" w:rsidP="00146921">
      <w:pPr>
        <w:rPr>
          <w:rFonts w:ascii="Arial" w:hAnsi="Arial" w:cs="Arial"/>
          <w:i/>
          <w:sz w:val="18"/>
          <w:szCs w:val="18"/>
        </w:rPr>
      </w:pPr>
    </w:p>
    <w:p w:rsidR="004C6B08" w:rsidRPr="0029506B" w:rsidRDefault="004C6B08" w:rsidP="00146921">
      <w:pPr>
        <w:rPr>
          <w:rFonts w:ascii="Arial" w:hAnsi="Arial" w:cs="Arial"/>
          <w:i/>
          <w:sz w:val="18"/>
          <w:szCs w:val="18"/>
        </w:rPr>
      </w:pPr>
    </w:p>
    <w:p w:rsidR="006777D1" w:rsidRPr="0029506B" w:rsidRDefault="006777D1" w:rsidP="006777D1">
      <w:pPr>
        <w:rPr>
          <w:rFonts w:ascii="Arial" w:hAnsi="Arial" w:cs="Arial"/>
          <w:b/>
        </w:rPr>
      </w:pPr>
    </w:p>
    <w:p w:rsidR="006777D1" w:rsidRPr="0029506B" w:rsidRDefault="006777D1" w:rsidP="006777D1">
      <w:p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     </w:t>
      </w:r>
    </w:p>
    <w:p w:rsidR="00DD0B94" w:rsidRPr="0029506B" w:rsidRDefault="006777D1" w:rsidP="006777D1">
      <w:p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     </w:t>
      </w:r>
      <w:r w:rsidR="00C35738" w:rsidRPr="0029506B">
        <w:rPr>
          <w:rFonts w:ascii="Arial" w:hAnsi="Arial" w:cs="Arial"/>
          <w:b/>
        </w:rPr>
        <w:t xml:space="preserve">2.2. </w:t>
      </w:r>
      <w:r w:rsidR="00DD0B94" w:rsidRPr="0029506B">
        <w:rPr>
          <w:rFonts w:ascii="Arial" w:hAnsi="Arial" w:cs="Arial"/>
          <w:b/>
        </w:rPr>
        <w:t>PLAN PRIMITAKA I IZDATAKA (</w:t>
      </w:r>
      <w:r w:rsidR="004D369C" w:rsidRPr="0029506B">
        <w:rPr>
          <w:rFonts w:ascii="Arial" w:hAnsi="Arial" w:cs="Arial"/>
          <w:b/>
          <w:sz w:val="22"/>
          <w:szCs w:val="22"/>
        </w:rPr>
        <w:t>INVESTICIJE I TEKUĆE POSLOVANJE</w:t>
      </w:r>
      <w:r w:rsidR="00DD0B94" w:rsidRPr="0029506B">
        <w:rPr>
          <w:rFonts w:ascii="Arial" w:hAnsi="Arial" w:cs="Arial"/>
          <w:b/>
        </w:rPr>
        <w:t>)</w:t>
      </w:r>
    </w:p>
    <w:p w:rsidR="00DD0B94" w:rsidRPr="0029506B" w:rsidRDefault="00DD0B94" w:rsidP="00DD0B94">
      <w:pPr>
        <w:ind w:left="675"/>
        <w:rPr>
          <w:rFonts w:ascii="Arial" w:hAnsi="Arial" w:cs="Arial"/>
          <w:b/>
        </w:rPr>
      </w:pPr>
    </w:p>
    <w:p w:rsidR="00DD0B94" w:rsidRPr="0029506B" w:rsidRDefault="006F6E23" w:rsidP="006F6E23">
      <w:p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    </w:t>
      </w:r>
      <w:r w:rsidR="006777D1" w:rsidRPr="0029506B">
        <w:rPr>
          <w:rFonts w:ascii="Arial" w:hAnsi="Arial" w:cs="Arial"/>
          <w:b/>
        </w:rPr>
        <w:tab/>
      </w:r>
      <w:r w:rsidRPr="0029506B">
        <w:rPr>
          <w:rFonts w:ascii="Arial" w:hAnsi="Arial" w:cs="Arial"/>
          <w:b/>
        </w:rPr>
        <w:t xml:space="preserve"> 2.2.1. </w:t>
      </w:r>
      <w:r w:rsidR="004C0ACD" w:rsidRPr="0029506B">
        <w:rPr>
          <w:rFonts w:ascii="Arial" w:hAnsi="Arial" w:cs="Arial"/>
          <w:b/>
        </w:rPr>
        <w:t>P</w:t>
      </w:r>
      <w:r w:rsidR="00DD0B94" w:rsidRPr="0029506B">
        <w:rPr>
          <w:rFonts w:ascii="Arial" w:hAnsi="Arial" w:cs="Arial"/>
          <w:b/>
        </w:rPr>
        <w:t>lan primitaka i izdataka</w:t>
      </w:r>
      <w:r w:rsidR="00341075" w:rsidRPr="0029506B">
        <w:rPr>
          <w:rFonts w:ascii="Arial" w:hAnsi="Arial" w:cs="Arial"/>
          <w:b/>
        </w:rPr>
        <w:t xml:space="preserve"> financiranih iz Državnog proračuna RH</w:t>
      </w:r>
    </w:p>
    <w:p w:rsidR="00DD0B94" w:rsidRPr="0029506B" w:rsidRDefault="00DD0B94" w:rsidP="00DD0B94">
      <w:pPr>
        <w:rPr>
          <w:rFonts w:ascii="Arial" w:hAnsi="Arial" w:cs="Arial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DD0B94" w:rsidRPr="0029506B" w:rsidTr="005C5200">
        <w:trPr>
          <w:trHeight w:val="688"/>
        </w:trPr>
        <w:tc>
          <w:tcPr>
            <w:tcW w:w="6487" w:type="dxa"/>
            <w:shd w:val="clear" w:color="auto" w:fill="auto"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C5200" w:rsidRPr="0029506B" w:rsidRDefault="005C5200" w:rsidP="00630F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B94" w:rsidRPr="0029506B" w:rsidRDefault="00DD0B94" w:rsidP="00630F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DD0B94" w:rsidRPr="0029506B" w:rsidTr="00AE7C5D">
        <w:tc>
          <w:tcPr>
            <w:tcW w:w="6487" w:type="dxa"/>
            <w:shd w:val="clear" w:color="auto" w:fill="auto"/>
            <w:vAlign w:val="center"/>
          </w:tcPr>
          <w:p w:rsidR="005C5200" w:rsidRPr="0029506B" w:rsidRDefault="005C5200" w:rsidP="00AE7C5D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B94" w:rsidRPr="0029506B" w:rsidRDefault="00DD0B94" w:rsidP="00AE7C5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 xml:space="preserve">PRIMICI </w:t>
            </w:r>
            <w:r w:rsidR="005C5200" w:rsidRPr="0029506B">
              <w:rPr>
                <w:rFonts w:ascii="Arial" w:hAnsi="Arial" w:cs="Arial"/>
                <w:b/>
                <w:sz w:val="18"/>
                <w:szCs w:val="18"/>
              </w:rPr>
              <w:t>(1+2</w:t>
            </w:r>
            <w:r w:rsidR="00404938" w:rsidRPr="0029506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C5200" w:rsidRPr="0029506B" w:rsidRDefault="005C5200" w:rsidP="00E41A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B94" w:rsidRPr="0029506B" w:rsidRDefault="00AE7C5D" w:rsidP="005E7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6.2</w:t>
            </w:r>
            <w:r w:rsidR="009F2782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9F75F0" w:rsidRPr="0029506B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</w:tbl>
    <w:p w:rsidR="00DD0B94" w:rsidRPr="0029506B" w:rsidRDefault="00DD0B94" w:rsidP="00DD0B94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9F0352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2" w:rsidRPr="0029506B" w:rsidRDefault="009F0352" w:rsidP="00744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0352" w:rsidRPr="0029506B" w:rsidRDefault="009F0352" w:rsidP="00744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 xml:space="preserve">Kapitalne investicije </w:t>
            </w:r>
            <w:r w:rsidRPr="0029506B">
              <w:rPr>
                <w:rFonts w:ascii="Arial" w:hAnsi="Arial" w:cs="Arial"/>
                <w:sz w:val="18"/>
                <w:szCs w:val="18"/>
              </w:rPr>
              <w:t>(A570447</w:t>
            </w:r>
            <w:r w:rsidR="00113BE7" w:rsidRPr="0029506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9506B">
              <w:rPr>
                <w:rFonts w:ascii="Arial" w:hAnsi="Arial" w:cs="Arial"/>
                <w:sz w:val="18"/>
                <w:szCs w:val="18"/>
              </w:rPr>
              <w:t>3821)</w:t>
            </w:r>
          </w:p>
        </w:tc>
        <w:tc>
          <w:tcPr>
            <w:tcW w:w="2410" w:type="dxa"/>
            <w:shd w:val="clear" w:color="auto" w:fill="FFFFFF"/>
          </w:tcPr>
          <w:p w:rsidR="009F0352" w:rsidRPr="0029506B" w:rsidRDefault="00AE7C5D" w:rsidP="005E78F4">
            <w:pPr>
              <w:ind w:left="424" w:hanging="42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</w:t>
            </w:r>
            <w:r w:rsidR="009F2782">
              <w:rPr>
                <w:rFonts w:ascii="Arial" w:hAnsi="Arial" w:cs="Arial"/>
                <w:b/>
                <w:sz w:val="18"/>
                <w:szCs w:val="18"/>
              </w:rPr>
              <w:t>00.000,00</w:t>
            </w:r>
          </w:p>
        </w:tc>
      </w:tr>
      <w:tr w:rsidR="009F0352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2" w:rsidRPr="0029506B" w:rsidRDefault="009F0352" w:rsidP="00744D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0352" w:rsidRPr="0029506B" w:rsidRDefault="009F0352" w:rsidP="00744D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Komunalno pristanište</w:t>
            </w:r>
          </w:p>
        </w:tc>
        <w:tc>
          <w:tcPr>
            <w:tcW w:w="2410" w:type="dxa"/>
            <w:shd w:val="clear" w:color="auto" w:fill="FFFFFF"/>
          </w:tcPr>
          <w:p w:rsidR="009F0352" w:rsidRPr="0029506B" w:rsidRDefault="00AE7C5D" w:rsidP="009F27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  <w:r w:rsidR="009F2782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</w:tr>
      <w:tr w:rsidR="009F2782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82" w:rsidRPr="0029506B" w:rsidRDefault="009F2782" w:rsidP="00744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2782" w:rsidRPr="0029506B" w:rsidRDefault="009F2782" w:rsidP="00744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Razvoj pristaništa</w:t>
            </w:r>
          </w:p>
        </w:tc>
        <w:tc>
          <w:tcPr>
            <w:tcW w:w="2410" w:type="dxa"/>
            <w:shd w:val="clear" w:color="auto" w:fill="FFFFFF"/>
          </w:tcPr>
          <w:p w:rsidR="009F2782" w:rsidRPr="0029506B" w:rsidRDefault="009F2782" w:rsidP="005E7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700.000,00</w:t>
            </w:r>
          </w:p>
        </w:tc>
      </w:tr>
      <w:tr w:rsidR="009F0352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2" w:rsidRPr="0029506B" w:rsidRDefault="009F0352" w:rsidP="00744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0352" w:rsidRPr="0029506B" w:rsidRDefault="009F0352" w:rsidP="00113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 xml:space="preserve">Tekuće i investicijsko održavanje </w:t>
            </w:r>
            <w:r w:rsidRPr="0029506B">
              <w:rPr>
                <w:rFonts w:ascii="Arial" w:hAnsi="Arial" w:cs="Arial"/>
                <w:sz w:val="18"/>
                <w:szCs w:val="18"/>
              </w:rPr>
              <w:t>(A754031</w:t>
            </w:r>
            <w:r w:rsidR="00113BE7" w:rsidRPr="0029506B">
              <w:rPr>
                <w:rFonts w:ascii="Arial" w:hAnsi="Arial" w:cs="Arial"/>
                <w:sz w:val="18"/>
                <w:szCs w:val="18"/>
              </w:rPr>
              <w:t xml:space="preserve"> – 3811</w:t>
            </w:r>
            <w:r w:rsidRPr="0029506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9F0352" w:rsidRPr="0029506B" w:rsidRDefault="00AE7C5D" w:rsidP="005E7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  <w:r w:rsidR="009F2782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054D8C" w:rsidRPr="0029506B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  <w:tr w:rsidR="009F0352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52" w:rsidRPr="0029506B" w:rsidRDefault="00054D8C" w:rsidP="00744D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2.1</w:t>
            </w:r>
            <w:r w:rsidR="009F0352" w:rsidRPr="002950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0352" w:rsidRPr="0029506B" w:rsidRDefault="009F0352" w:rsidP="00744D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Održavanje pristaništa te terminala Gladovo i Crnac</w:t>
            </w:r>
          </w:p>
        </w:tc>
        <w:tc>
          <w:tcPr>
            <w:tcW w:w="2410" w:type="dxa"/>
            <w:shd w:val="clear" w:color="auto" w:fill="FFFFFF"/>
          </w:tcPr>
          <w:p w:rsidR="009F0352" w:rsidRPr="0029506B" w:rsidRDefault="00AE7C5D" w:rsidP="005E7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  <w:r w:rsidR="009F2782">
              <w:rPr>
                <w:rFonts w:ascii="Arial" w:hAnsi="Arial" w:cs="Arial"/>
                <w:sz w:val="18"/>
                <w:szCs w:val="18"/>
              </w:rPr>
              <w:t>00</w:t>
            </w:r>
            <w:r w:rsidR="005E78F4" w:rsidRPr="0029506B">
              <w:rPr>
                <w:rFonts w:ascii="Arial" w:hAnsi="Arial" w:cs="Arial"/>
                <w:sz w:val="18"/>
                <w:szCs w:val="18"/>
              </w:rPr>
              <w:t>.</w:t>
            </w:r>
            <w:r w:rsidR="00054D8C" w:rsidRPr="0029506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</w:tbl>
    <w:p w:rsidR="00DD0B94" w:rsidRPr="0029506B" w:rsidRDefault="00DD0B94" w:rsidP="00DD0B94">
      <w:pPr>
        <w:rPr>
          <w:rFonts w:ascii="Arial" w:hAnsi="Arial" w:cs="Arial"/>
          <w:sz w:val="18"/>
          <w:szCs w:val="18"/>
        </w:rPr>
      </w:pPr>
    </w:p>
    <w:p w:rsidR="00DD0B94" w:rsidRPr="0029506B" w:rsidRDefault="00DD0B94" w:rsidP="00DD0B94">
      <w:pPr>
        <w:rPr>
          <w:rFonts w:ascii="Arial" w:hAnsi="Arial" w:cs="Arial"/>
          <w:b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6487"/>
        <w:gridCol w:w="2410"/>
      </w:tblGrid>
      <w:tr w:rsidR="00DD0B94" w:rsidRPr="0029506B" w:rsidTr="005C5200">
        <w:trPr>
          <w:trHeight w:val="688"/>
        </w:trPr>
        <w:tc>
          <w:tcPr>
            <w:tcW w:w="6487" w:type="dxa"/>
            <w:shd w:val="clear" w:color="auto" w:fill="auto"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B94" w:rsidRPr="0029506B" w:rsidRDefault="00DD0B94" w:rsidP="00630F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DD0B94" w:rsidRPr="0029506B" w:rsidTr="005C5200">
        <w:tc>
          <w:tcPr>
            <w:tcW w:w="6487" w:type="dxa"/>
            <w:shd w:val="clear" w:color="auto" w:fill="auto"/>
          </w:tcPr>
          <w:p w:rsidR="005C5200" w:rsidRPr="0029506B" w:rsidRDefault="005C5200" w:rsidP="005C520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120"/>
              <w:ind w:left="142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B94" w:rsidRPr="0029506B" w:rsidRDefault="004D7B7D" w:rsidP="005C520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120"/>
              <w:ind w:left="142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 xml:space="preserve">II.         </w:t>
            </w:r>
            <w:r w:rsidR="00DD0B94" w:rsidRPr="0029506B">
              <w:rPr>
                <w:rFonts w:ascii="Arial" w:hAnsi="Arial" w:cs="Arial"/>
                <w:b/>
                <w:sz w:val="18"/>
                <w:szCs w:val="18"/>
              </w:rPr>
              <w:t xml:space="preserve">IZDACI </w:t>
            </w:r>
            <w:r w:rsidR="005C5200" w:rsidRPr="0029506B">
              <w:rPr>
                <w:rFonts w:ascii="Arial" w:hAnsi="Arial" w:cs="Arial"/>
                <w:b/>
                <w:sz w:val="18"/>
                <w:szCs w:val="18"/>
              </w:rPr>
              <w:t>(1+2</w:t>
            </w:r>
            <w:r w:rsidR="00404938" w:rsidRPr="0029506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C5200" w:rsidRPr="0029506B" w:rsidRDefault="005C5200" w:rsidP="00E41A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B94" w:rsidRPr="0029506B" w:rsidRDefault="00AE7C5D" w:rsidP="00AE7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6.2</w:t>
            </w:r>
            <w:r w:rsidR="009F2782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9F2782" w:rsidRPr="0029506B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</w:tbl>
    <w:p w:rsidR="00DD0B94" w:rsidRPr="0029506B" w:rsidRDefault="00DD0B94" w:rsidP="00DD0B94">
      <w:pPr>
        <w:rPr>
          <w:rFonts w:ascii="Arial" w:hAnsi="Arial" w:cs="Arial"/>
          <w:b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9F75F0" w:rsidRPr="0029506B" w:rsidTr="005C52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F0" w:rsidRPr="0029506B" w:rsidRDefault="009F75F0" w:rsidP="00F2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75F0" w:rsidRPr="0029506B" w:rsidRDefault="00F2065A" w:rsidP="00F2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F75F0" w:rsidRPr="0029506B">
              <w:rPr>
                <w:rFonts w:ascii="Arial" w:hAnsi="Arial" w:cs="Arial"/>
                <w:b/>
                <w:sz w:val="18"/>
                <w:szCs w:val="18"/>
              </w:rPr>
              <w:t xml:space="preserve">apitalne </w:t>
            </w:r>
            <w:r w:rsidRPr="0029506B">
              <w:rPr>
                <w:rFonts w:ascii="Arial" w:hAnsi="Arial" w:cs="Arial"/>
                <w:b/>
                <w:sz w:val="18"/>
                <w:szCs w:val="18"/>
              </w:rPr>
              <w:t xml:space="preserve">investicije </w:t>
            </w:r>
            <w:r w:rsidR="00BE5663" w:rsidRPr="0029506B">
              <w:rPr>
                <w:rFonts w:ascii="Arial" w:hAnsi="Arial" w:cs="Arial"/>
                <w:sz w:val="18"/>
                <w:szCs w:val="18"/>
              </w:rPr>
              <w:t>(A570447 – 3821)</w:t>
            </w:r>
          </w:p>
        </w:tc>
        <w:tc>
          <w:tcPr>
            <w:tcW w:w="2410" w:type="dxa"/>
            <w:shd w:val="clear" w:color="auto" w:fill="FFFFFF"/>
          </w:tcPr>
          <w:p w:rsidR="009F75F0" w:rsidRPr="0029506B" w:rsidRDefault="00AE7C5D" w:rsidP="005E78F4">
            <w:pPr>
              <w:ind w:left="424" w:hanging="42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</w:t>
            </w:r>
            <w:r w:rsidR="009F2782">
              <w:rPr>
                <w:rFonts w:ascii="Arial" w:hAnsi="Arial" w:cs="Arial"/>
                <w:b/>
                <w:sz w:val="18"/>
                <w:szCs w:val="18"/>
              </w:rPr>
              <w:t>00.000,00</w:t>
            </w:r>
          </w:p>
        </w:tc>
      </w:tr>
      <w:tr w:rsidR="009F75F0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F0" w:rsidRPr="0029506B" w:rsidRDefault="009F75F0" w:rsidP="00F2065A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75F0" w:rsidRPr="0029506B" w:rsidRDefault="009F75F0" w:rsidP="00F2065A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Komunalno pristanište</w:t>
            </w:r>
          </w:p>
        </w:tc>
        <w:tc>
          <w:tcPr>
            <w:tcW w:w="2410" w:type="dxa"/>
            <w:shd w:val="clear" w:color="auto" w:fill="FFFFFF"/>
          </w:tcPr>
          <w:p w:rsidR="009F75F0" w:rsidRPr="0029506B" w:rsidRDefault="00AE7C5D" w:rsidP="005E7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  <w:r w:rsidR="009F2782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</w:tr>
      <w:tr w:rsidR="009F2782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82" w:rsidRPr="0029506B" w:rsidRDefault="009F2782" w:rsidP="00F20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2782" w:rsidRPr="0029506B" w:rsidRDefault="009F2782" w:rsidP="00F20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Razvoj pristaništa</w:t>
            </w:r>
          </w:p>
        </w:tc>
        <w:tc>
          <w:tcPr>
            <w:tcW w:w="2410" w:type="dxa"/>
            <w:shd w:val="clear" w:color="auto" w:fill="FFFFFF"/>
          </w:tcPr>
          <w:p w:rsidR="009F2782" w:rsidRPr="0029506B" w:rsidRDefault="009F2782" w:rsidP="005E7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700.000,00</w:t>
            </w:r>
          </w:p>
        </w:tc>
      </w:tr>
      <w:tr w:rsidR="009F75F0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F0" w:rsidRPr="0029506B" w:rsidRDefault="009F75F0" w:rsidP="00F2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9F75F0" w:rsidRPr="0029506B" w:rsidRDefault="009F75F0" w:rsidP="00F20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 xml:space="preserve">Tekuće i investicijsko održavanje </w:t>
            </w:r>
            <w:r w:rsidR="00BE5663" w:rsidRPr="0029506B">
              <w:rPr>
                <w:rFonts w:ascii="Arial" w:hAnsi="Arial" w:cs="Arial"/>
                <w:sz w:val="18"/>
                <w:szCs w:val="18"/>
              </w:rPr>
              <w:t>(A754031 – 3811)</w:t>
            </w:r>
          </w:p>
        </w:tc>
        <w:tc>
          <w:tcPr>
            <w:tcW w:w="2410" w:type="dxa"/>
            <w:shd w:val="clear" w:color="auto" w:fill="FFFFFF"/>
          </w:tcPr>
          <w:p w:rsidR="009F75F0" w:rsidRPr="0029506B" w:rsidRDefault="00AE7C5D" w:rsidP="005E7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  <w:r w:rsidR="009F2782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9F2782" w:rsidRPr="0029506B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  <w:tr w:rsidR="00F2065A" w:rsidRPr="0029506B" w:rsidTr="005C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5A" w:rsidRPr="0029506B" w:rsidRDefault="00054D8C" w:rsidP="00F2065A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2.1</w:t>
            </w:r>
            <w:r w:rsidR="00F2065A" w:rsidRPr="002950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FFFFF"/>
          </w:tcPr>
          <w:p w:rsidR="00F2065A" w:rsidRPr="0029506B" w:rsidRDefault="00F2065A" w:rsidP="00F2065A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Održavanje pristaništa te terminala Gladovo i Crnac</w:t>
            </w:r>
          </w:p>
        </w:tc>
        <w:tc>
          <w:tcPr>
            <w:tcW w:w="2410" w:type="dxa"/>
            <w:shd w:val="clear" w:color="auto" w:fill="FFFFFF"/>
          </w:tcPr>
          <w:p w:rsidR="00F2065A" w:rsidRPr="0029506B" w:rsidRDefault="00AE7C5D" w:rsidP="005E7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  <w:r w:rsidR="009F2782">
              <w:rPr>
                <w:rFonts w:ascii="Arial" w:hAnsi="Arial" w:cs="Arial"/>
                <w:sz w:val="18"/>
                <w:szCs w:val="18"/>
              </w:rPr>
              <w:t>00</w:t>
            </w:r>
            <w:r w:rsidR="009F2782" w:rsidRPr="0029506B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</w:tbl>
    <w:p w:rsidR="009F75F0" w:rsidRPr="0029506B" w:rsidRDefault="009F75F0" w:rsidP="009F75F0">
      <w:pPr>
        <w:rPr>
          <w:rFonts w:ascii="Arial" w:hAnsi="Arial" w:cs="Arial"/>
          <w:sz w:val="20"/>
          <w:szCs w:val="20"/>
        </w:rPr>
      </w:pPr>
    </w:p>
    <w:p w:rsidR="00144B70" w:rsidRPr="0029506B" w:rsidRDefault="00D73DD9" w:rsidP="00007BBF">
      <w:pPr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4</w:t>
      </w:r>
      <w:r w:rsidR="00341075" w:rsidRPr="0029506B">
        <w:rPr>
          <w:rFonts w:ascii="Arial" w:hAnsi="Arial" w:cs="Arial"/>
          <w:i/>
          <w:sz w:val="16"/>
          <w:szCs w:val="16"/>
        </w:rPr>
        <w:t>. Plan primitaka i izdataka iz Državnog p</w:t>
      </w:r>
      <w:r w:rsidR="00DD0B94" w:rsidRPr="0029506B">
        <w:rPr>
          <w:rFonts w:ascii="Arial" w:hAnsi="Arial" w:cs="Arial"/>
          <w:i/>
          <w:sz w:val="16"/>
          <w:szCs w:val="16"/>
        </w:rPr>
        <w:t xml:space="preserve">roračuna </w:t>
      </w:r>
      <w:r w:rsidR="00341075" w:rsidRPr="0029506B">
        <w:rPr>
          <w:rFonts w:ascii="Arial" w:hAnsi="Arial" w:cs="Arial"/>
          <w:i/>
          <w:sz w:val="16"/>
          <w:szCs w:val="16"/>
        </w:rPr>
        <w:t>R</w:t>
      </w:r>
      <w:r w:rsidR="00E41A9E" w:rsidRPr="0029506B">
        <w:rPr>
          <w:rFonts w:ascii="Arial" w:hAnsi="Arial" w:cs="Arial"/>
          <w:i/>
          <w:sz w:val="16"/>
          <w:szCs w:val="16"/>
        </w:rPr>
        <w:t>H</w:t>
      </w:r>
    </w:p>
    <w:p w:rsidR="00621C38" w:rsidRPr="0029506B" w:rsidRDefault="00C35738" w:rsidP="00C35738">
      <w:pPr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     </w:t>
      </w:r>
      <w:r w:rsidR="006777D1" w:rsidRPr="0029506B">
        <w:rPr>
          <w:rFonts w:ascii="Arial" w:hAnsi="Arial" w:cs="Arial"/>
          <w:b/>
        </w:rPr>
        <w:tab/>
      </w:r>
    </w:p>
    <w:p w:rsidR="005C5200" w:rsidRPr="0029506B" w:rsidRDefault="005C5200" w:rsidP="00C35738">
      <w:pPr>
        <w:rPr>
          <w:rFonts w:ascii="Arial" w:hAnsi="Arial" w:cs="Arial"/>
          <w:b/>
        </w:rPr>
      </w:pPr>
    </w:p>
    <w:p w:rsidR="00252F7F" w:rsidRPr="0029506B" w:rsidRDefault="00252F7F" w:rsidP="00C35738">
      <w:pPr>
        <w:rPr>
          <w:rFonts w:ascii="Arial" w:hAnsi="Arial" w:cs="Arial"/>
          <w:b/>
        </w:rPr>
      </w:pPr>
    </w:p>
    <w:p w:rsidR="00DD0B94" w:rsidRPr="0029506B" w:rsidRDefault="00C35738" w:rsidP="00621C38">
      <w:pPr>
        <w:ind w:firstLine="708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lastRenderedPageBreak/>
        <w:t xml:space="preserve">2.2.2. </w:t>
      </w:r>
      <w:r w:rsidR="00DD0B94" w:rsidRPr="0029506B">
        <w:rPr>
          <w:rFonts w:ascii="Arial" w:hAnsi="Arial" w:cs="Arial"/>
          <w:b/>
        </w:rPr>
        <w:t>Obrazloženje</w:t>
      </w:r>
      <w:r w:rsidRPr="0029506B">
        <w:rPr>
          <w:rFonts w:ascii="Arial" w:hAnsi="Arial" w:cs="Arial"/>
          <w:b/>
        </w:rPr>
        <w:t xml:space="preserve"> </w:t>
      </w:r>
      <w:r w:rsidR="005C5200" w:rsidRPr="0029506B">
        <w:rPr>
          <w:rFonts w:ascii="Arial" w:hAnsi="Arial" w:cs="Arial"/>
          <w:b/>
        </w:rPr>
        <w:t>investicija</w:t>
      </w:r>
      <w:r w:rsidR="00341075" w:rsidRPr="0029506B">
        <w:rPr>
          <w:rFonts w:ascii="Arial" w:hAnsi="Arial" w:cs="Arial"/>
          <w:b/>
        </w:rPr>
        <w:t>,</w:t>
      </w:r>
      <w:r w:rsidR="00D73DD9" w:rsidRPr="0029506B">
        <w:rPr>
          <w:rFonts w:ascii="Arial" w:hAnsi="Arial" w:cs="Arial"/>
          <w:b/>
        </w:rPr>
        <w:t xml:space="preserve"> </w:t>
      </w:r>
      <w:r w:rsidR="00341075" w:rsidRPr="0029506B">
        <w:rPr>
          <w:rFonts w:ascii="Arial" w:hAnsi="Arial" w:cs="Arial"/>
          <w:b/>
        </w:rPr>
        <w:t>tekuć</w:t>
      </w:r>
      <w:r w:rsidR="00D73DD9" w:rsidRPr="0029506B">
        <w:rPr>
          <w:rFonts w:ascii="Arial" w:hAnsi="Arial" w:cs="Arial"/>
          <w:b/>
        </w:rPr>
        <w:t xml:space="preserve">eg i investicijskog održavanja, </w:t>
      </w:r>
      <w:r w:rsidR="00DD0B94" w:rsidRPr="0029506B">
        <w:rPr>
          <w:rFonts w:ascii="Arial" w:hAnsi="Arial" w:cs="Arial"/>
          <w:b/>
        </w:rPr>
        <w:t>fina</w:t>
      </w:r>
      <w:r w:rsidR="00341075" w:rsidRPr="0029506B">
        <w:rPr>
          <w:rFonts w:ascii="Arial" w:hAnsi="Arial" w:cs="Arial"/>
          <w:b/>
        </w:rPr>
        <w:t>nciranih iz Državnog proračuna RH</w:t>
      </w:r>
    </w:p>
    <w:p w:rsidR="005C5200" w:rsidRPr="0029506B" w:rsidRDefault="005C5200" w:rsidP="00621C38">
      <w:pPr>
        <w:ind w:firstLine="708"/>
        <w:rPr>
          <w:rFonts w:ascii="Arial" w:hAnsi="Arial" w:cs="Arial"/>
          <w:b/>
        </w:rPr>
      </w:pPr>
    </w:p>
    <w:tbl>
      <w:tblPr>
        <w:tblW w:w="934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819"/>
        <w:gridCol w:w="2699"/>
        <w:gridCol w:w="5824"/>
      </w:tblGrid>
      <w:tr w:rsidR="00DD0B94" w:rsidRPr="0029506B" w:rsidTr="000E7ACF">
        <w:trPr>
          <w:trHeight w:val="410"/>
        </w:trPr>
        <w:tc>
          <w:tcPr>
            <w:tcW w:w="819" w:type="dxa"/>
            <w:shd w:val="clear" w:color="auto" w:fill="auto"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5824" w:type="dxa"/>
            <w:shd w:val="clear" w:color="auto" w:fill="auto"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DD0B94" w:rsidRPr="0029506B" w:rsidTr="00284F0F">
        <w:trPr>
          <w:trHeight w:val="4410"/>
        </w:trPr>
        <w:tc>
          <w:tcPr>
            <w:tcW w:w="819" w:type="dxa"/>
            <w:shd w:val="clear" w:color="auto" w:fill="auto"/>
          </w:tcPr>
          <w:p w:rsidR="00DD0B94" w:rsidRPr="0029506B" w:rsidRDefault="00DD0B94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699" w:type="dxa"/>
            <w:shd w:val="clear" w:color="auto" w:fill="auto"/>
          </w:tcPr>
          <w:p w:rsidR="00DD0B94" w:rsidRPr="0029506B" w:rsidRDefault="00F2065A" w:rsidP="00630F22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Komunalno pristanište</w:t>
            </w:r>
          </w:p>
        </w:tc>
        <w:tc>
          <w:tcPr>
            <w:tcW w:w="5824" w:type="dxa"/>
            <w:shd w:val="clear" w:color="auto" w:fill="auto"/>
          </w:tcPr>
          <w:p w:rsidR="00284F0F" w:rsidRPr="00222D4F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  <w:r w:rsidRPr="00222D4F">
              <w:rPr>
                <w:rFonts w:ascii="Arial" w:hAnsi="Arial" w:cs="Arial"/>
                <w:sz w:val="20"/>
                <w:szCs w:val="20"/>
              </w:rPr>
              <w:t xml:space="preserve">Radovi II faze iskopa i formiranja bazena pristaništa. Nastavlja se izgradnja sjeverne i istočne obaloutvrde ispod šetnice na kotama ispod 94 m.n.m. sve do dubine 88 m.n.m tj dna lučice kroz dva pokosa razlike u visini po 3 m sa pripadajućim armirano betonskim vijencima i gabionskim madracima. Sa druge strane bazena formira se </w:t>
            </w:r>
            <w:r w:rsidR="005828CC">
              <w:rPr>
                <w:rFonts w:ascii="Arial" w:hAnsi="Arial" w:cs="Arial"/>
                <w:sz w:val="20"/>
                <w:szCs w:val="20"/>
              </w:rPr>
              <w:t>lukobran</w:t>
            </w:r>
            <w:r w:rsidRPr="00222D4F">
              <w:rPr>
                <w:rFonts w:ascii="Arial" w:hAnsi="Arial" w:cs="Arial"/>
                <w:sz w:val="20"/>
                <w:szCs w:val="20"/>
              </w:rPr>
              <w:t xml:space="preserve"> koji ga odvaja od korita rijeke Kupe, a izvodi</w:t>
            </w:r>
            <w:r w:rsidR="005828CC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Pr="00222D4F">
              <w:rPr>
                <w:rFonts w:ascii="Arial" w:hAnsi="Arial" w:cs="Arial"/>
                <w:sz w:val="20"/>
                <w:szCs w:val="20"/>
              </w:rPr>
              <w:t>u tri jednaka pokosa od visine 97 m.n.m. do dna lučice. Na strani riječnog korita gornji pokos je simetričan, a zatim slijedi drugi pokos prilagođen terenu obale. Svi pokosi oblažu se betonskim blokovima sa izgrađenim stepenicama i šetnicama na armirano betonskim vijencima. Na strani bazena simetrično blokovima iz prve faze radova postavljaju se sidreni betonski blokovi za sidrenje zatega.</w:t>
            </w:r>
          </w:p>
          <w:p w:rsidR="00DA1D12" w:rsidRPr="0029506B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  <w:r w:rsidRPr="00222D4F">
              <w:rPr>
                <w:rFonts w:ascii="Arial" w:hAnsi="Arial" w:cs="Arial"/>
                <w:sz w:val="20"/>
                <w:szCs w:val="20"/>
              </w:rPr>
              <w:t xml:space="preserve">U ovoj fazi postavljaju se čelični vertikalni stupovi i zatege od čelične užadi kao dio sustava za kompenzaciju kinematike te se izgrađuju temelji i stepenice pokretnih i spojnih mostova za pristup pontonima i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22D4F">
              <w:rPr>
                <w:rFonts w:ascii="Arial" w:hAnsi="Arial" w:cs="Arial"/>
                <w:sz w:val="20"/>
                <w:szCs w:val="20"/>
              </w:rPr>
              <w:t>ređenje šetnice do finalnog opremanja</w:t>
            </w:r>
          </w:p>
        </w:tc>
      </w:tr>
      <w:tr w:rsidR="00B7209F" w:rsidRPr="0029506B" w:rsidTr="00BF3012">
        <w:trPr>
          <w:trHeight w:val="2545"/>
        </w:trPr>
        <w:tc>
          <w:tcPr>
            <w:tcW w:w="819" w:type="dxa"/>
            <w:shd w:val="clear" w:color="auto" w:fill="auto"/>
          </w:tcPr>
          <w:p w:rsidR="00B7209F" w:rsidRPr="0029506B" w:rsidRDefault="00B7209F" w:rsidP="0063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699" w:type="dxa"/>
            <w:shd w:val="clear" w:color="auto" w:fill="auto"/>
          </w:tcPr>
          <w:p w:rsidR="00B7209F" w:rsidRPr="0029506B" w:rsidRDefault="00B7209F" w:rsidP="0063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pristaništa</w:t>
            </w:r>
          </w:p>
        </w:tc>
        <w:tc>
          <w:tcPr>
            <w:tcW w:w="5824" w:type="dxa"/>
            <w:shd w:val="clear" w:color="auto" w:fill="auto"/>
          </w:tcPr>
          <w:p w:rsidR="00284F0F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Lonjsko polje – izrada idejnog projekta i ishođenje lokacijske dozvole za pristanište u Krapju. Park prirode Lonjsko polje planira lokaciju budućeg pristaništa na 532 r.k.m. rijeke Save. </w:t>
            </w:r>
          </w:p>
          <w:p w:rsidR="00284F0F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F0F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Jasenovac – izvršiti geodetska mjerenja i ucrtati profil rijeke Save na lokaciji budućeg putničkog pristaništa. Prema dobivenim rezultatima odabrati varijantu iz  postojećeg  idejnog rješenja i izraditi idejni projekt.</w:t>
            </w:r>
          </w:p>
          <w:p w:rsidR="00284F0F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F0F" w:rsidRDefault="00BF3012" w:rsidP="00284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 i otvaranje ostalih pristaništa prema zahtjevu.</w:t>
            </w:r>
          </w:p>
          <w:p w:rsidR="00B7209F" w:rsidRPr="0029506B" w:rsidRDefault="00B7209F" w:rsidP="00993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5A" w:rsidRPr="0029506B" w:rsidTr="00F2065A">
        <w:trPr>
          <w:trHeight w:val="559"/>
        </w:trPr>
        <w:tc>
          <w:tcPr>
            <w:tcW w:w="819" w:type="dxa"/>
            <w:shd w:val="clear" w:color="auto" w:fill="auto"/>
          </w:tcPr>
          <w:p w:rsidR="00F2065A" w:rsidRPr="0029506B" w:rsidRDefault="00054D8C" w:rsidP="00DA35FF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2.1</w:t>
            </w:r>
            <w:r w:rsidR="000457D4" w:rsidRPr="002950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F2065A" w:rsidRPr="0029506B" w:rsidRDefault="00284F0F" w:rsidP="00DA35FF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Održavanje pristaništa te terminala Gladovo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506B">
              <w:rPr>
                <w:rFonts w:ascii="Arial" w:hAnsi="Arial" w:cs="Arial"/>
                <w:sz w:val="20"/>
                <w:szCs w:val="20"/>
              </w:rPr>
              <w:t>Crnac</w:t>
            </w:r>
            <w:r>
              <w:rPr>
                <w:rFonts w:ascii="Arial" w:hAnsi="Arial" w:cs="Arial"/>
                <w:sz w:val="20"/>
                <w:szCs w:val="20"/>
              </w:rPr>
              <w:t xml:space="preserve"> i Putničkog pristaništa na Kupi</w:t>
            </w:r>
          </w:p>
        </w:tc>
        <w:tc>
          <w:tcPr>
            <w:tcW w:w="5824" w:type="dxa"/>
            <w:shd w:val="clear" w:color="auto" w:fill="auto"/>
          </w:tcPr>
          <w:p w:rsidR="00284F0F" w:rsidRDefault="00284F0F" w:rsidP="00284F0F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Održavanje lučkog područja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F0F" w:rsidRDefault="00014BEE" w:rsidP="00284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bazen Galdovo,</w:t>
            </w:r>
            <w:r w:rsidR="00284F0F" w:rsidRPr="0029506B">
              <w:rPr>
                <w:rFonts w:ascii="Arial" w:hAnsi="Arial" w:cs="Arial"/>
                <w:sz w:val="20"/>
                <w:szCs w:val="20"/>
              </w:rPr>
              <w:t xml:space="preserve"> bazen Crnac</w:t>
            </w:r>
            <w:r>
              <w:rPr>
                <w:rFonts w:ascii="Arial" w:hAnsi="Arial" w:cs="Arial"/>
                <w:sz w:val="20"/>
                <w:szCs w:val="20"/>
              </w:rPr>
              <w:t xml:space="preserve"> i Putničko pristanište na Kupi</w:t>
            </w:r>
          </w:p>
          <w:p w:rsidR="00284F0F" w:rsidRDefault="00014BEE" w:rsidP="00284F0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redovno održavanje</w:t>
            </w:r>
            <w:r w:rsidR="00284F0F" w:rsidRPr="0005491B">
              <w:rPr>
                <w:rFonts w:ascii="Arial" w:hAnsi="Arial" w:cs="Arial"/>
                <w:sz w:val="20"/>
                <w:szCs w:val="20"/>
              </w:rPr>
              <w:t xml:space="preserve"> pristaništa, oznaka, informativnih panoa, obalne signalizacije</w:t>
            </w:r>
            <w:r w:rsidR="00284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F0F" w:rsidRPr="0005491B" w:rsidRDefault="00284F0F" w:rsidP="00284F0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čišćenje vegetacije i naplavina</w:t>
            </w:r>
            <w:r w:rsidRPr="000549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F0F" w:rsidRDefault="00284F0F" w:rsidP="00284F0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5491B">
              <w:rPr>
                <w:rFonts w:ascii="Arial" w:hAnsi="Arial" w:cs="Arial"/>
                <w:sz w:val="20"/>
                <w:szCs w:val="20"/>
              </w:rPr>
              <w:t>Pontoni - pozicioniranje, kontrola</w:t>
            </w:r>
          </w:p>
          <w:p w:rsidR="00284F0F" w:rsidRDefault="00284F0F" w:rsidP="00284F0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Djelomična obnova obale CP terminala na južnom sidrištu u Crncu</w:t>
            </w:r>
          </w:p>
          <w:p w:rsidR="00014BEE" w:rsidRDefault="00014BEE" w:rsidP="00284F0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Plovila</w:t>
            </w:r>
          </w:p>
          <w:p w:rsidR="00014BEE" w:rsidRPr="0005491B" w:rsidRDefault="00014BEE" w:rsidP="00284F0F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Nadzor pretovara i eko brana</w:t>
            </w:r>
          </w:p>
          <w:p w:rsidR="00DA1D12" w:rsidRPr="0029506B" w:rsidRDefault="00DA1D12" w:rsidP="00993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10" w:rsidRPr="0029506B" w:rsidRDefault="00BA7510" w:rsidP="00BA7510">
      <w:pPr>
        <w:rPr>
          <w:rFonts w:ascii="Arial" w:hAnsi="Arial" w:cs="Arial"/>
          <w:i/>
          <w:sz w:val="16"/>
          <w:szCs w:val="16"/>
        </w:rPr>
      </w:pPr>
    </w:p>
    <w:p w:rsidR="00BA7510" w:rsidRPr="0029506B" w:rsidRDefault="00D73DD9" w:rsidP="00BA7510">
      <w:pPr>
        <w:rPr>
          <w:rFonts w:ascii="Arial" w:hAnsi="Arial" w:cs="Arial"/>
          <w:b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5</w:t>
      </w:r>
      <w:r w:rsidR="00BA7510" w:rsidRPr="0029506B">
        <w:rPr>
          <w:rFonts w:ascii="Arial" w:hAnsi="Arial" w:cs="Arial"/>
          <w:i/>
          <w:sz w:val="16"/>
          <w:szCs w:val="16"/>
        </w:rPr>
        <w:t>. Obrazloženje projekata financiranih iz Državnog proračuna Republike Hrvatske</w:t>
      </w:r>
      <w:r w:rsidR="00BA7510" w:rsidRPr="0029506B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1A1157" w:rsidRPr="0029506B" w:rsidRDefault="001A1157" w:rsidP="00DD0B94">
      <w:pPr>
        <w:rPr>
          <w:rFonts w:ascii="Arial" w:hAnsi="Arial" w:cs="Arial"/>
          <w:b/>
        </w:rPr>
      </w:pPr>
    </w:p>
    <w:p w:rsidR="005C5200" w:rsidRPr="0029506B" w:rsidRDefault="005C5200" w:rsidP="00DD0B94">
      <w:pPr>
        <w:rPr>
          <w:rFonts w:ascii="Arial" w:hAnsi="Arial" w:cs="Arial"/>
          <w:b/>
        </w:rPr>
      </w:pPr>
    </w:p>
    <w:p w:rsidR="00DA1D12" w:rsidRDefault="00DA1D12" w:rsidP="00DD0B94">
      <w:pPr>
        <w:rPr>
          <w:rFonts w:ascii="Arial" w:hAnsi="Arial" w:cs="Arial"/>
          <w:b/>
        </w:rPr>
      </w:pPr>
    </w:p>
    <w:p w:rsidR="006E1E52" w:rsidRDefault="006E1E52" w:rsidP="00DD0B94">
      <w:pPr>
        <w:rPr>
          <w:rFonts w:ascii="Arial" w:hAnsi="Arial" w:cs="Arial"/>
          <w:b/>
        </w:rPr>
      </w:pPr>
    </w:p>
    <w:p w:rsidR="006E1E52" w:rsidRDefault="006E1E52" w:rsidP="00DD0B94">
      <w:pPr>
        <w:rPr>
          <w:rFonts w:ascii="Arial" w:hAnsi="Arial" w:cs="Arial"/>
          <w:b/>
        </w:rPr>
      </w:pPr>
    </w:p>
    <w:p w:rsidR="00BF3012" w:rsidRDefault="00BF3012" w:rsidP="00DD0B94">
      <w:pPr>
        <w:rPr>
          <w:rFonts w:ascii="Arial" w:hAnsi="Arial" w:cs="Arial"/>
          <w:b/>
        </w:rPr>
      </w:pPr>
    </w:p>
    <w:p w:rsidR="006E1E52" w:rsidRPr="0029506B" w:rsidRDefault="006E1E52" w:rsidP="00DD0B94">
      <w:pPr>
        <w:rPr>
          <w:rFonts w:ascii="Arial" w:hAnsi="Arial" w:cs="Arial"/>
          <w:b/>
        </w:rPr>
      </w:pPr>
    </w:p>
    <w:p w:rsidR="001A1157" w:rsidRPr="0029506B" w:rsidRDefault="006F6E23" w:rsidP="00196E44">
      <w:pPr>
        <w:ind w:left="360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lastRenderedPageBreak/>
        <w:t xml:space="preserve">2.2.3. </w:t>
      </w:r>
      <w:r w:rsidR="001A1157" w:rsidRPr="0029506B">
        <w:rPr>
          <w:rFonts w:ascii="Arial" w:hAnsi="Arial" w:cs="Arial"/>
          <w:b/>
        </w:rPr>
        <w:t>Plan projekata</w:t>
      </w:r>
      <w:r w:rsidR="00D73DD9" w:rsidRPr="0029506B">
        <w:rPr>
          <w:rFonts w:ascii="Arial" w:hAnsi="Arial" w:cs="Arial"/>
          <w:b/>
        </w:rPr>
        <w:t xml:space="preserve"> i </w:t>
      </w:r>
      <w:r w:rsidR="002766B1" w:rsidRPr="0029506B">
        <w:rPr>
          <w:rFonts w:ascii="Arial" w:hAnsi="Arial" w:cs="Arial"/>
          <w:b/>
        </w:rPr>
        <w:t>ulaganje u dugotrajnu imovinu</w:t>
      </w:r>
      <w:r w:rsidR="001A1157" w:rsidRPr="0029506B">
        <w:rPr>
          <w:rFonts w:ascii="Arial" w:hAnsi="Arial" w:cs="Arial"/>
          <w:b/>
        </w:rPr>
        <w:t xml:space="preserve"> financiranih iz vlastitih sredstava</w:t>
      </w:r>
    </w:p>
    <w:p w:rsidR="001A1157" w:rsidRPr="0029506B" w:rsidRDefault="001A1157" w:rsidP="001A1157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7763"/>
        <w:gridCol w:w="2268"/>
      </w:tblGrid>
      <w:tr w:rsidR="001A1157" w:rsidRPr="0029506B" w:rsidTr="006E1E52">
        <w:trPr>
          <w:trHeight w:val="789"/>
        </w:trPr>
        <w:tc>
          <w:tcPr>
            <w:tcW w:w="7763" w:type="dxa"/>
            <w:shd w:val="clear" w:color="auto" w:fill="auto"/>
          </w:tcPr>
          <w:p w:rsidR="001A1157" w:rsidRPr="0029506B" w:rsidRDefault="001A1157" w:rsidP="00DA3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1157" w:rsidRPr="0029506B" w:rsidRDefault="001A1157" w:rsidP="00DA3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1157" w:rsidRPr="0029506B" w:rsidRDefault="001A1157" w:rsidP="00DA35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1A1157" w:rsidRPr="0029506B" w:rsidTr="006E1E52">
        <w:tc>
          <w:tcPr>
            <w:tcW w:w="7763" w:type="dxa"/>
            <w:shd w:val="clear" w:color="auto" w:fill="auto"/>
            <w:vAlign w:val="center"/>
          </w:tcPr>
          <w:p w:rsidR="001A1157" w:rsidRPr="0029506B" w:rsidRDefault="001A1157" w:rsidP="006E1E5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157" w:rsidRPr="0029506B" w:rsidRDefault="006E1E52" w:rsidP="006E1E5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435.000,00</w:t>
            </w:r>
          </w:p>
        </w:tc>
      </w:tr>
    </w:tbl>
    <w:p w:rsidR="001A1157" w:rsidRPr="0029506B" w:rsidRDefault="001A1157" w:rsidP="001A1157">
      <w:pPr>
        <w:rPr>
          <w:rFonts w:ascii="Arial" w:hAnsi="Arial" w:cs="Arial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268"/>
      </w:tblGrid>
      <w:tr w:rsidR="001A1157" w:rsidRPr="0029506B" w:rsidTr="006E1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157" w:rsidRPr="0029506B" w:rsidRDefault="001A1157" w:rsidP="006E1E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06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157" w:rsidRPr="0029506B" w:rsidRDefault="00CB6485" w:rsidP="006E1E52">
            <w:pPr>
              <w:rPr>
                <w:rFonts w:ascii="Arial" w:hAnsi="Arial" w:cs="Arial"/>
                <w:sz w:val="18"/>
                <w:szCs w:val="18"/>
              </w:rPr>
            </w:pPr>
            <w:r w:rsidRPr="0029506B">
              <w:rPr>
                <w:rFonts w:ascii="Arial" w:hAnsi="Arial" w:cs="Arial"/>
                <w:sz w:val="18"/>
                <w:szCs w:val="18"/>
              </w:rPr>
              <w:t>Razvoj pristaništa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1E52" w:rsidRDefault="006E1E52" w:rsidP="006E1E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A1157" w:rsidRDefault="006E1E52" w:rsidP="006E1E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435.000,00</w:t>
            </w:r>
          </w:p>
          <w:p w:rsidR="006E1E52" w:rsidRPr="0029506B" w:rsidRDefault="006E1E52" w:rsidP="006E1E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1157" w:rsidRPr="0029506B" w:rsidRDefault="001A1157" w:rsidP="001A1157">
      <w:pPr>
        <w:rPr>
          <w:rFonts w:ascii="Arial" w:hAnsi="Arial" w:cs="Arial"/>
          <w:b/>
          <w:sz w:val="16"/>
          <w:szCs w:val="16"/>
        </w:rPr>
      </w:pPr>
    </w:p>
    <w:p w:rsidR="001A1157" w:rsidRPr="0029506B" w:rsidRDefault="00D73DD9" w:rsidP="001A1157">
      <w:pPr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6. Plan projekata i ulaganje u dugotrajnu imovinu</w:t>
      </w:r>
      <w:r w:rsidR="001A1157" w:rsidRPr="0029506B">
        <w:rPr>
          <w:rFonts w:ascii="Arial" w:hAnsi="Arial" w:cs="Arial"/>
          <w:i/>
          <w:sz w:val="16"/>
          <w:szCs w:val="16"/>
        </w:rPr>
        <w:t xml:space="preserve"> financiranih iz vlastitih sredstava</w:t>
      </w:r>
    </w:p>
    <w:p w:rsidR="007A748F" w:rsidRPr="0029506B" w:rsidRDefault="007A748F" w:rsidP="001A1157">
      <w:pPr>
        <w:rPr>
          <w:rFonts w:ascii="Arial" w:hAnsi="Arial" w:cs="Arial"/>
        </w:rPr>
      </w:pPr>
    </w:p>
    <w:p w:rsidR="005C5451" w:rsidRPr="0029506B" w:rsidRDefault="005C5451" w:rsidP="001A1157">
      <w:pPr>
        <w:rPr>
          <w:rFonts w:ascii="Arial" w:hAnsi="Arial" w:cs="Arial"/>
        </w:rPr>
      </w:pPr>
    </w:p>
    <w:p w:rsidR="001A1157" w:rsidRPr="0029506B" w:rsidRDefault="006F6E23" w:rsidP="00976DBD">
      <w:pPr>
        <w:ind w:firstLine="708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 xml:space="preserve">2.2.4. </w:t>
      </w:r>
      <w:r w:rsidR="001A1157" w:rsidRPr="0029506B">
        <w:rPr>
          <w:rFonts w:ascii="Arial" w:hAnsi="Arial" w:cs="Arial"/>
          <w:b/>
        </w:rPr>
        <w:t>Obrazloženje plana projekata</w:t>
      </w:r>
      <w:r w:rsidR="0064567E" w:rsidRPr="0029506B">
        <w:rPr>
          <w:rFonts w:ascii="Arial" w:hAnsi="Arial" w:cs="Arial"/>
          <w:b/>
        </w:rPr>
        <w:t>,</w:t>
      </w:r>
      <w:r w:rsidR="001A1157" w:rsidRPr="0029506B">
        <w:rPr>
          <w:rFonts w:ascii="Arial" w:hAnsi="Arial" w:cs="Arial"/>
          <w:b/>
        </w:rPr>
        <w:t xml:space="preserve"> </w:t>
      </w:r>
      <w:r w:rsidR="0064567E" w:rsidRPr="0029506B">
        <w:rPr>
          <w:rFonts w:ascii="Arial" w:hAnsi="Arial" w:cs="Arial"/>
          <w:b/>
        </w:rPr>
        <w:t xml:space="preserve">nabava/ulaganje u dugotrajnu imovinu, vrijednosne papire </w:t>
      </w:r>
      <w:r w:rsidR="001A1157" w:rsidRPr="0029506B">
        <w:rPr>
          <w:rFonts w:ascii="Arial" w:hAnsi="Arial" w:cs="Arial"/>
          <w:b/>
        </w:rPr>
        <w:t>financiranih iz vlastitih sredstava</w:t>
      </w:r>
    </w:p>
    <w:p w:rsidR="001A1157" w:rsidRPr="0029506B" w:rsidRDefault="001A1157" w:rsidP="001A1157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817"/>
        <w:gridCol w:w="3402"/>
        <w:gridCol w:w="5812"/>
      </w:tblGrid>
      <w:tr w:rsidR="001A1157" w:rsidRPr="0029506B" w:rsidTr="006F0E87">
        <w:trPr>
          <w:trHeight w:val="505"/>
        </w:trPr>
        <w:tc>
          <w:tcPr>
            <w:tcW w:w="817" w:type="dxa"/>
            <w:shd w:val="clear" w:color="auto" w:fill="auto"/>
          </w:tcPr>
          <w:p w:rsidR="001A1157" w:rsidRPr="0029506B" w:rsidRDefault="001A1157" w:rsidP="00DA3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A1157" w:rsidRPr="0029506B" w:rsidRDefault="001A1157" w:rsidP="00DA3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5812" w:type="dxa"/>
            <w:shd w:val="clear" w:color="auto" w:fill="auto"/>
          </w:tcPr>
          <w:p w:rsidR="001A1157" w:rsidRPr="0029506B" w:rsidRDefault="001A1157" w:rsidP="00DA3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FA077D" w:rsidRPr="0029506B" w:rsidTr="00BF3012">
        <w:trPr>
          <w:trHeight w:val="1571"/>
        </w:trPr>
        <w:tc>
          <w:tcPr>
            <w:tcW w:w="817" w:type="dxa"/>
            <w:shd w:val="clear" w:color="auto" w:fill="auto"/>
            <w:vAlign w:val="center"/>
          </w:tcPr>
          <w:p w:rsidR="00FA077D" w:rsidRPr="0029506B" w:rsidRDefault="00FA077D" w:rsidP="00404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06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7D" w:rsidRPr="0029506B" w:rsidRDefault="00CB6485" w:rsidP="00404938">
            <w:pPr>
              <w:rPr>
                <w:rFonts w:ascii="Arial" w:hAnsi="Arial" w:cs="Arial"/>
                <w:sz w:val="20"/>
                <w:szCs w:val="20"/>
              </w:rPr>
            </w:pPr>
            <w:r w:rsidRPr="0029506B">
              <w:rPr>
                <w:rFonts w:ascii="Arial" w:hAnsi="Arial" w:cs="Arial"/>
                <w:sz w:val="20"/>
                <w:szCs w:val="20"/>
              </w:rPr>
              <w:t>Razvoj pristaništa</w:t>
            </w:r>
          </w:p>
        </w:tc>
        <w:tc>
          <w:tcPr>
            <w:tcW w:w="5812" w:type="dxa"/>
            <w:shd w:val="clear" w:color="auto" w:fill="auto"/>
          </w:tcPr>
          <w:p w:rsidR="004C3C30" w:rsidRPr="0029506B" w:rsidRDefault="004C3C30" w:rsidP="00BF3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59A" w:rsidRDefault="00BF3012" w:rsidP="00464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Plitvička jezera - idejni projekt </w:t>
            </w:r>
            <w:r w:rsidR="0046459A">
              <w:rPr>
                <w:rFonts w:ascii="Arial" w:hAnsi="Arial" w:cs="Arial"/>
                <w:sz w:val="20"/>
                <w:szCs w:val="20"/>
              </w:rPr>
              <w:t>zimovnik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F3012" w:rsidRPr="00BF3012" w:rsidRDefault="00BF3012" w:rsidP="00BF3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</w:t>
            </w:r>
            <w:r w:rsidRPr="00BF3012">
              <w:rPr>
                <w:rFonts w:ascii="Arial" w:hAnsi="Arial" w:cs="Arial"/>
                <w:sz w:val="20"/>
                <w:szCs w:val="20"/>
              </w:rPr>
              <w:t>završetak sustava za izvlačenje plovila</w:t>
            </w:r>
          </w:p>
          <w:p w:rsidR="00BF3012" w:rsidRPr="00BF3012" w:rsidRDefault="00BF3012" w:rsidP="00BF3012">
            <w:pPr>
              <w:pStyle w:val="ListParagraph"/>
              <w:ind w:left="1740"/>
              <w:rPr>
                <w:rFonts w:ascii="Arial" w:hAnsi="Arial" w:cs="Arial"/>
                <w:sz w:val="20"/>
                <w:szCs w:val="20"/>
              </w:rPr>
            </w:pPr>
          </w:p>
          <w:p w:rsidR="0046459A" w:rsidRDefault="00BF3012" w:rsidP="00464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 – idejno rješenje pristana na rijeci Savi</w:t>
            </w:r>
          </w:p>
          <w:p w:rsidR="003F04AC" w:rsidRDefault="003F04AC" w:rsidP="00464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48F" w:rsidRPr="0029506B" w:rsidRDefault="007A748F" w:rsidP="007A748F">
            <w:pPr>
              <w:rPr>
                <w:rFonts w:ascii="Arial" w:hAnsi="Arial" w:cs="Arial"/>
                <w:vanish/>
                <w:sz w:val="20"/>
                <w:szCs w:val="20"/>
                <w:specVanish/>
              </w:rPr>
            </w:pPr>
          </w:p>
          <w:p w:rsidR="004C3C30" w:rsidRPr="0029506B" w:rsidRDefault="004C3C30" w:rsidP="00BF3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10" w:rsidRPr="0029506B" w:rsidRDefault="00BA7510" w:rsidP="00BA7510">
      <w:pPr>
        <w:rPr>
          <w:rFonts w:ascii="Arial" w:hAnsi="Arial" w:cs="Arial"/>
          <w:i/>
          <w:sz w:val="18"/>
          <w:szCs w:val="18"/>
        </w:rPr>
      </w:pPr>
    </w:p>
    <w:p w:rsidR="00196E44" w:rsidRPr="0029506B" w:rsidRDefault="00D73DD9" w:rsidP="00315929">
      <w:pPr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7</w:t>
      </w:r>
      <w:r w:rsidR="00BA7510" w:rsidRPr="0029506B">
        <w:rPr>
          <w:rFonts w:ascii="Arial" w:hAnsi="Arial" w:cs="Arial"/>
          <w:i/>
          <w:sz w:val="16"/>
          <w:szCs w:val="16"/>
        </w:rPr>
        <w:t>. Obrazloženje plana projekata</w:t>
      </w:r>
      <w:r w:rsidRPr="0029506B">
        <w:rPr>
          <w:rFonts w:ascii="Arial" w:hAnsi="Arial" w:cs="Arial"/>
          <w:i/>
          <w:sz w:val="16"/>
          <w:szCs w:val="16"/>
        </w:rPr>
        <w:t xml:space="preserve"> i ulaganja</w:t>
      </w:r>
      <w:r w:rsidR="00BA7510" w:rsidRPr="0029506B">
        <w:rPr>
          <w:rFonts w:ascii="Arial" w:hAnsi="Arial" w:cs="Arial"/>
          <w:i/>
          <w:sz w:val="16"/>
          <w:szCs w:val="16"/>
        </w:rPr>
        <w:t xml:space="preserve"> u dugotrajnu imovinu financiranih iz vlastitih sredsta</w:t>
      </w:r>
      <w:r w:rsidR="00194FAF" w:rsidRPr="0029506B">
        <w:rPr>
          <w:rFonts w:ascii="Arial" w:hAnsi="Arial" w:cs="Arial"/>
          <w:i/>
          <w:sz w:val="16"/>
          <w:szCs w:val="16"/>
        </w:rPr>
        <w:t>va</w:t>
      </w:r>
    </w:p>
    <w:p w:rsidR="004C3C30" w:rsidRPr="0029506B" w:rsidRDefault="004C3C30" w:rsidP="00315929">
      <w:pPr>
        <w:rPr>
          <w:rFonts w:ascii="Arial" w:hAnsi="Arial" w:cs="Arial"/>
          <w:b/>
        </w:rPr>
      </w:pPr>
    </w:p>
    <w:p w:rsidR="00003F27" w:rsidRPr="0029506B" w:rsidRDefault="00003F27" w:rsidP="00315929">
      <w:pPr>
        <w:rPr>
          <w:rFonts w:ascii="Arial" w:hAnsi="Arial" w:cs="Arial"/>
          <w:b/>
          <w:sz w:val="16"/>
          <w:szCs w:val="16"/>
        </w:rPr>
      </w:pPr>
    </w:p>
    <w:p w:rsidR="00DD0B94" w:rsidRPr="0029506B" w:rsidRDefault="00315929" w:rsidP="00315929">
      <w:pPr>
        <w:rPr>
          <w:rFonts w:ascii="Arial" w:hAnsi="Arial" w:cs="Arial"/>
          <w:i/>
        </w:rPr>
      </w:pPr>
      <w:r w:rsidRPr="0029506B">
        <w:rPr>
          <w:rFonts w:ascii="Arial" w:hAnsi="Arial" w:cs="Arial"/>
          <w:b/>
        </w:rPr>
        <w:t xml:space="preserve">2.3. </w:t>
      </w:r>
      <w:r w:rsidR="00007BBF" w:rsidRPr="0029506B">
        <w:rPr>
          <w:rFonts w:ascii="Arial" w:hAnsi="Arial" w:cs="Arial"/>
          <w:b/>
        </w:rPr>
        <w:t>PLAN ZADUŽ</w:t>
      </w:r>
      <w:r w:rsidR="00DD0B94" w:rsidRPr="0029506B">
        <w:rPr>
          <w:rFonts w:ascii="Arial" w:hAnsi="Arial" w:cs="Arial"/>
          <w:b/>
        </w:rPr>
        <w:t>IVANJA I OTPLATA</w:t>
      </w:r>
    </w:p>
    <w:p w:rsidR="00DD0B94" w:rsidRPr="0029506B" w:rsidRDefault="00DD0B94" w:rsidP="00E9370D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993"/>
        <w:gridCol w:w="141"/>
        <w:gridCol w:w="993"/>
        <w:gridCol w:w="992"/>
        <w:gridCol w:w="992"/>
        <w:gridCol w:w="567"/>
        <w:gridCol w:w="567"/>
        <w:gridCol w:w="1134"/>
        <w:gridCol w:w="1134"/>
      </w:tblGrid>
      <w:tr w:rsidR="004660E1" w:rsidRPr="0029506B" w:rsidTr="004660E1">
        <w:trPr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403E7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br</w:t>
            </w:r>
            <w:r w:rsidR="00403E7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Vrsta kredita i zajmova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Naziv pravne osobe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Ugovorena valuta i iznos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Stanje kredita i zajma</w:t>
            </w:r>
            <w:r w:rsidR="006C1D53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kunama</w:t>
            </w: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1DD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(glavnica +</w:t>
            </w:r>
            <w:r w:rsidR="00A630C4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1DD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kamate)  </w:t>
            </w: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  <w:r w:rsidR="00902AC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CD415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A1E37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FA0A36">
            <w:pPr>
              <w:tabs>
                <w:tab w:val="left" w:pos="5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Otplate glavnice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Primljeni krediti i  zajmovi u tekućoj godini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Stanje kredita i zajma </w:t>
            </w:r>
            <w:r w:rsidR="004660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31. 12.</w:t>
            </w:r>
            <w:r w:rsidR="00902AC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CD415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A1E37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Datum primanja kredita i zajma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Datum dospijeća kredita i zajma</w:t>
            </w:r>
          </w:p>
        </w:tc>
      </w:tr>
      <w:tr w:rsidR="004660E1" w:rsidRPr="0029506B" w:rsidTr="004660E1">
        <w:trPr>
          <w:trHeight w:val="2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03E7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Tuzemni kratkoročni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D0B94" w:rsidRPr="0029506B" w:rsidRDefault="00DD0B94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D0B94" w:rsidRPr="0029506B" w:rsidRDefault="00DD0B94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D0B94" w:rsidRPr="0029506B" w:rsidRDefault="00DD0B94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D0B94" w:rsidRPr="0029506B" w:rsidRDefault="00DD0B94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03E7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Tuzemni dugoročni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C1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1B1D3C" w:rsidP="00E9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1B1D3C" w:rsidP="00E9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1B1D3C" w:rsidP="00FA0A3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  <w:r w:rsidR="00FA0A36" w:rsidRPr="002950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E971C2" w:rsidP="00E9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A1E37" w:rsidP="00DA1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1B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E9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B94" w:rsidRPr="0029506B" w:rsidRDefault="00DD0B94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1B1D3C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1B1D3C" w:rsidP="00E37A7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DA1E37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  <w:r w:rsidR="00FA0A36" w:rsidRPr="002950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0A36" w:rsidRPr="0029506B" w:rsidTr="004660E1">
        <w:trPr>
          <w:trHeight w:val="2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 (1+2)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1B1D3C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1B1D3C" w:rsidP="00E37A7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DA1E37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  <w:r w:rsidR="00FA0A36" w:rsidRPr="002950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03E7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Inozemni kratkoročni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03E7A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Inozemni dugoročni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60E1" w:rsidRPr="0029506B" w:rsidTr="004660E1">
        <w:trPr>
          <w:trHeight w:val="2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0A36" w:rsidRPr="0029506B" w:rsidTr="004660E1">
        <w:trPr>
          <w:trHeight w:val="2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 (3+4)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630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36" w:rsidRPr="0029506B" w:rsidTr="004660E1">
        <w:trPr>
          <w:trHeight w:val="2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 (1+2+3+4)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0A36" w:rsidRPr="0029506B" w:rsidRDefault="00FA0A36" w:rsidP="00630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1B1D3C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  <w:r w:rsidR="006C1D53" w:rsidRPr="002950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1B1D3C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FA0A36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A0A36" w:rsidRPr="0029506B" w:rsidRDefault="00BD1DDA" w:rsidP="00E3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  <w:r w:rsidR="00FA0A36" w:rsidRPr="002950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A36" w:rsidRPr="0029506B" w:rsidRDefault="00FA0A36" w:rsidP="00630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0B94" w:rsidRPr="0029506B" w:rsidRDefault="00DD0B94" w:rsidP="00DD0B94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30688" w:rsidRPr="0029506B" w:rsidRDefault="00D73DD9" w:rsidP="00621C38">
      <w:pPr>
        <w:tabs>
          <w:tab w:val="left" w:pos="8080"/>
        </w:tabs>
        <w:rPr>
          <w:rFonts w:ascii="Arial" w:hAnsi="Arial" w:cs="Arial"/>
          <w:i/>
          <w:sz w:val="16"/>
          <w:szCs w:val="16"/>
        </w:rPr>
      </w:pPr>
      <w:r w:rsidRPr="0029506B">
        <w:rPr>
          <w:rFonts w:ascii="Arial" w:hAnsi="Arial" w:cs="Arial"/>
          <w:i/>
          <w:sz w:val="16"/>
          <w:szCs w:val="16"/>
        </w:rPr>
        <w:t>Tablica 8</w:t>
      </w:r>
      <w:r w:rsidR="00144B70" w:rsidRPr="0029506B">
        <w:rPr>
          <w:rFonts w:ascii="Arial" w:hAnsi="Arial" w:cs="Arial"/>
          <w:i/>
          <w:sz w:val="16"/>
          <w:szCs w:val="16"/>
        </w:rPr>
        <w:t>. Plan zaduživanja i otplata</w:t>
      </w:r>
    </w:p>
    <w:p w:rsidR="004C3C30" w:rsidRPr="0029506B" w:rsidRDefault="004C3C30" w:rsidP="007A748F">
      <w:pPr>
        <w:rPr>
          <w:rFonts w:ascii="Arial" w:hAnsi="Arial" w:cs="Arial"/>
          <w:b/>
          <w:sz w:val="16"/>
          <w:szCs w:val="16"/>
        </w:rPr>
      </w:pPr>
    </w:p>
    <w:p w:rsidR="004C3C30" w:rsidRPr="0029506B" w:rsidRDefault="004C3C30" w:rsidP="00DD0B94">
      <w:pPr>
        <w:jc w:val="center"/>
        <w:rPr>
          <w:rFonts w:ascii="Arial" w:hAnsi="Arial" w:cs="Arial"/>
          <w:b/>
          <w:sz w:val="16"/>
          <w:szCs w:val="16"/>
        </w:rPr>
      </w:pPr>
    </w:p>
    <w:p w:rsidR="004C3C30" w:rsidRPr="0029506B" w:rsidRDefault="004C3C30" w:rsidP="00DD0B9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4796"/>
        <w:gridCol w:w="1722"/>
        <w:gridCol w:w="1107"/>
      </w:tblGrid>
      <w:tr w:rsidR="00DD0B94" w:rsidRPr="0029506B" w:rsidTr="007A748F">
        <w:trPr>
          <w:trHeight w:val="2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A630C4" w:rsidP="007E6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sz w:val="16"/>
                <w:szCs w:val="16"/>
              </w:rPr>
              <w:t>Redni br.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7E65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IZVORI ZA POKRIĆE KREDITNIH OBVEZA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295B2B" w:rsidP="00DD41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2019</w:t>
            </w:r>
            <w:r w:rsidR="00DD0B94"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7E65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Struktura</w:t>
            </w:r>
          </w:p>
        </w:tc>
      </w:tr>
      <w:tr w:rsidR="00DD0B94" w:rsidRPr="0029506B" w:rsidTr="007A748F">
        <w:trPr>
          <w:trHeight w:val="2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DD0B94" w:rsidP="007E6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1</w:t>
            </w:r>
            <w:r w:rsidR="00A630C4" w:rsidRPr="002950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7E65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Cs/>
                <w:sz w:val="16"/>
                <w:szCs w:val="16"/>
              </w:rPr>
              <w:t>I. DRŽAVNI PRORAČUN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A7" w:rsidRPr="0029506B" w:rsidRDefault="007E65A7" w:rsidP="007E65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7E65A7" w:rsidP="007E6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D0B94" w:rsidRPr="0029506B" w:rsidTr="007A748F">
        <w:trPr>
          <w:trHeight w:val="2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DD0B94" w:rsidP="007E6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2</w:t>
            </w:r>
            <w:r w:rsidR="00A630C4" w:rsidRPr="002950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DD0B94" w:rsidP="007E65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Cs/>
                <w:sz w:val="16"/>
                <w:szCs w:val="16"/>
              </w:rPr>
              <w:t>II. VLASTITA SREDSTVA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94" w:rsidRPr="0029506B" w:rsidRDefault="00637713" w:rsidP="007E6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94" w:rsidRPr="0029506B" w:rsidRDefault="00637713" w:rsidP="007E6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06B">
              <w:rPr>
                <w:rFonts w:ascii="Arial" w:hAnsi="Arial" w:cs="Arial"/>
                <w:sz w:val="16"/>
                <w:szCs w:val="16"/>
              </w:rPr>
              <w:t>0</w:t>
            </w:r>
            <w:r w:rsidR="00C94061" w:rsidRPr="0029506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630C4" w:rsidRPr="0029506B" w:rsidTr="007A748F">
        <w:trPr>
          <w:trHeight w:val="218"/>
        </w:trPr>
        <w:tc>
          <w:tcPr>
            <w:tcW w:w="5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0C4" w:rsidRPr="0029506B" w:rsidRDefault="00A630C4" w:rsidP="007E65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bCs/>
                <w:sz w:val="16"/>
                <w:szCs w:val="16"/>
              </w:rPr>
              <w:t>UKUPNO IZVORI SREDSTAVA (1+2)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0C4" w:rsidRPr="0029506B" w:rsidRDefault="00637713" w:rsidP="007E6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630C4" w:rsidRPr="0029506B" w:rsidRDefault="00637713" w:rsidP="007E6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06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630C4" w:rsidRPr="0029506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</w:tbl>
    <w:p w:rsidR="00196E44" w:rsidRPr="0029506B" w:rsidRDefault="00196E44" w:rsidP="00621C38">
      <w:pPr>
        <w:rPr>
          <w:rFonts w:ascii="Arial" w:hAnsi="Arial" w:cs="Arial"/>
          <w:b/>
        </w:rPr>
      </w:pPr>
    </w:p>
    <w:p w:rsidR="007A748F" w:rsidRPr="0029506B" w:rsidRDefault="007A748F" w:rsidP="004062AC">
      <w:pPr>
        <w:ind w:firstLine="708"/>
        <w:rPr>
          <w:rFonts w:ascii="Arial" w:hAnsi="Arial" w:cs="Arial"/>
          <w:b/>
        </w:rPr>
      </w:pPr>
    </w:p>
    <w:p w:rsidR="00DD0B94" w:rsidRPr="0029506B" w:rsidRDefault="004062AC" w:rsidP="004062AC">
      <w:pPr>
        <w:ind w:firstLine="708"/>
        <w:rPr>
          <w:rFonts w:ascii="Arial" w:hAnsi="Arial" w:cs="Arial"/>
          <w:b/>
        </w:rPr>
      </w:pPr>
      <w:r w:rsidRPr="0029506B">
        <w:rPr>
          <w:rFonts w:ascii="Arial" w:hAnsi="Arial" w:cs="Arial"/>
          <w:b/>
        </w:rPr>
        <w:t>2.3.1.  Obrazloženje zaduživanja</w:t>
      </w:r>
    </w:p>
    <w:p w:rsidR="00DD0B94" w:rsidRPr="0029506B" w:rsidRDefault="00DD0B94" w:rsidP="00DD0B94">
      <w:pPr>
        <w:rPr>
          <w:rFonts w:ascii="Arial" w:hAnsi="Arial" w:cs="Arial"/>
        </w:rPr>
      </w:pPr>
    </w:p>
    <w:p w:rsidR="004C3C30" w:rsidRPr="0029506B" w:rsidRDefault="00C724EA" w:rsidP="00DD0B94">
      <w:pPr>
        <w:rPr>
          <w:rFonts w:ascii="Arial" w:hAnsi="Arial" w:cs="Arial"/>
        </w:rPr>
      </w:pPr>
      <w:r>
        <w:rPr>
          <w:rFonts w:ascii="Arial" w:hAnsi="Arial" w:cs="Arial"/>
        </w:rPr>
        <w:t>U 2020</w:t>
      </w:r>
      <w:r w:rsidR="00FA7F8F" w:rsidRPr="0029506B">
        <w:rPr>
          <w:rFonts w:ascii="Arial" w:hAnsi="Arial" w:cs="Arial"/>
        </w:rPr>
        <w:t>.godini Lučka uprava Sisak ne planira nova zaduživanja.</w:t>
      </w:r>
    </w:p>
    <w:p w:rsidR="004C3C30" w:rsidRPr="0029506B" w:rsidRDefault="004C3C30" w:rsidP="00DD0B94">
      <w:pPr>
        <w:rPr>
          <w:rFonts w:ascii="Arial" w:hAnsi="Arial" w:cs="Arial"/>
          <w:b/>
        </w:rPr>
      </w:pPr>
    </w:p>
    <w:p w:rsidR="00621C38" w:rsidRPr="0029506B" w:rsidRDefault="00621C38" w:rsidP="00DD0B94">
      <w:pPr>
        <w:rPr>
          <w:rFonts w:ascii="Arial" w:hAnsi="Arial" w:cs="Arial"/>
          <w:b/>
        </w:rPr>
      </w:pPr>
    </w:p>
    <w:p w:rsidR="004062AC" w:rsidRPr="0029506B" w:rsidRDefault="009E3BA3" w:rsidP="00DD0B94">
      <w:pPr>
        <w:rPr>
          <w:rFonts w:ascii="Arial" w:hAnsi="Arial" w:cs="Arial"/>
        </w:rPr>
      </w:pPr>
      <w:r w:rsidRPr="0029506B">
        <w:rPr>
          <w:rFonts w:ascii="Arial" w:hAnsi="Arial" w:cs="Arial"/>
          <w:b/>
        </w:rPr>
        <w:t xml:space="preserve">2.4. </w:t>
      </w:r>
      <w:r w:rsidR="004062AC" w:rsidRPr="0029506B">
        <w:rPr>
          <w:rFonts w:ascii="Arial" w:hAnsi="Arial" w:cs="Arial"/>
          <w:b/>
        </w:rPr>
        <w:t>Zaključak</w:t>
      </w:r>
    </w:p>
    <w:p w:rsidR="004C3C30" w:rsidRPr="0029506B" w:rsidRDefault="004C3C30" w:rsidP="002B4141">
      <w:pPr>
        <w:rPr>
          <w:rFonts w:ascii="Arial" w:hAnsi="Arial" w:cs="Arial"/>
        </w:rPr>
      </w:pPr>
    </w:p>
    <w:p w:rsidR="00330688" w:rsidRPr="0029506B" w:rsidRDefault="00C724EA" w:rsidP="002B4141">
      <w:pPr>
        <w:rPr>
          <w:rFonts w:ascii="Arial" w:hAnsi="Arial" w:cs="Arial"/>
          <w:b/>
        </w:rPr>
      </w:pPr>
      <w:r>
        <w:rPr>
          <w:rFonts w:ascii="Arial" w:hAnsi="Arial" w:cs="Arial"/>
        </w:rPr>
        <w:t>Lučka uprava Sisak u 2020</w:t>
      </w:r>
      <w:r w:rsidR="002B4141" w:rsidRPr="0029506B">
        <w:rPr>
          <w:rFonts w:ascii="Arial" w:hAnsi="Arial" w:cs="Arial"/>
        </w:rPr>
        <w:t>.godini planira svoje aktivnosti fokusirati na</w:t>
      </w:r>
      <w:r w:rsidR="002B4141" w:rsidRPr="0029506B">
        <w:rPr>
          <w:rFonts w:ascii="Arial" w:hAnsi="Arial" w:cs="Arial"/>
          <w:b/>
        </w:rPr>
        <w:t xml:space="preserve"> </w:t>
      </w:r>
      <w:r w:rsidR="00326330" w:rsidRPr="0029506B">
        <w:rPr>
          <w:rFonts w:ascii="Arial" w:hAnsi="Arial" w:cs="Arial"/>
        </w:rPr>
        <w:t xml:space="preserve">daljni tijek </w:t>
      </w:r>
      <w:r w:rsidR="00330688" w:rsidRPr="0029506B">
        <w:rPr>
          <w:rFonts w:ascii="Arial" w:hAnsi="Arial" w:cs="Arial"/>
        </w:rPr>
        <w:t>izgradnje komunalnog prist</w:t>
      </w:r>
      <w:r w:rsidR="00326330" w:rsidRPr="0029506B">
        <w:rPr>
          <w:rFonts w:ascii="Arial" w:hAnsi="Arial" w:cs="Arial"/>
        </w:rPr>
        <w:t>aništa na rijeci Kupi u Sisku, te na r</w:t>
      </w:r>
      <w:r w:rsidR="00330688" w:rsidRPr="0029506B">
        <w:rPr>
          <w:rFonts w:ascii="Arial" w:hAnsi="Arial" w:cs="Arial"/>
        </w:rPr>
        <w:t xml:space="preserve">azvoj i održavanje pristaništa u funkciji unapređenja i sigurnosti unutarnje plovidbe. </w:t>
      </w:r>
    </w:p>
    <w:p w:rsidR="00C222B7" w:rsidRPr="0029506B" w:rsidRDefault="00C222B7" w:rsidP="00DD0B94">
      <w:pPr>
        <w:rPr>
          <w:rFonts w:ascii="Arial" w:hAnsi="Arial" w:cs="Arial"/>
        </w:rPr>
      </w:pPr>
    </w:p>
    <w:p w:rsidR="00C222B7" w:rsidRPr="0029506B" w:rsidRDefault="00C222B7" w:rsidP="00DD0B94">
      <w:pPr>
        <w:rPr>
          <w:rFonts w:ascii="Arial" w:hAnsi="Arial" w:cs="Arial"/>
        </w:rPr>
      </w:pPr>
    </w:p>
    <w:p w:rsidR="00C222B7" w:rsidRPr="0029506B" w:rsidRDefault="00C222B7" w:rsidP="00DD0B94">
      <w:pPr>
        <w:rPr>
          <w:rFonts w:ascii="Arial" w:hAnsi="Arial" w:cs="Arial"/>
        </w:rPr>
      </w:pPr>
    </w:p>
    <w:p w:rsidR="00C222B7" w:rsidRPr="0029506B" w:rsidRDefault="00C222B7" w:rsidP="00DD0B94">
      <w:pPr>
        <w:rPr>
          <w:rFonts w:ascii="Arial" w:hAnsi="Arial" w:cs="Arial"/>
        </w:rPr>
      </w:pPr>
    </w:p>
    <w:p w:rsidR="004C3C30" w:rsidRPr="0029506B" w:rsidRDefault="004C3C30" w:rsidP="00DD0B94">
      <w:pPr>
        <w:rPr>
          <w:rFonts w:ascii="Arial" w:hAnsi="Arial" w:cs="Arial"/>
        </w:rPr>
      </w:pPr>
    </w:p>
    <w:p w:rsidR="004C3C30" w:rsidRPr="0029506B" w:rsidRDefault="004C3C30" w:rsidP="00DD0B94">
      <w:pPr>
        <w:rPr>
          <w:rFonts w:ascii="Arial" w:hAnsi="Arial" w:cs="Arial"/>
        </w:rPr>
      </w:pPr>
    </w:p>
    <w:p w:rsidR="004C3C30" w:rsidRPr="0029506B" w:rsidRDefault="004C3C30" w:rsidP="00DD0B94">
      <w:pPr>
        <w:rPr>
          <w:rFonts w:ascii="Arial" w:hAnsi="Arial" w:cs="Arial"/>
        </w:rPr>
      </w:pPr>
    </w:p>
    <w:p w:rsidR="004C3C30" w:rsidRPr="0029506B" w:rsidRDefault="004C3C30" w:rsidP="00DD0B94">
      <w:pPr>
        <w:rPr>
          <w:rFonts w:ascii="Arial" w:hAnsi="Arial" w:cs="Arial"/>
        </w:rPr>
      </w:pPr>
    </w:p>
    <w:p w:rsidR="004062AC" w:rsidRPr="0029506B" w:rsidRDefault="00C222B7" w:rsidP="00C222B7">
      <w:pPr>
        <w:ind w:left="6372"/>
        <w:rPr>
          <w:rFonts w:ascii="Arial" w:hAnsi="Arial" w:cs="Arial"/>
        </w:rPr>
      </w:pPr>
      <w:r w:rsidRPr="0029506B">
        <w:rPr>
          <w:rFonts w:ascii="Arial" w:hAnsi="Arial" w:cs="Arial"/>
        </w:rPr>
        <w:t xml:space="preserve">       </w:t>
      </w:r>
      <w:r w:rsidR="004062AC" w:rsidRPr="0029506B">
        <w:rPr>
          <w:rFonts w:ascii="Arial" w:hAnsi="Arial" w:cs="Arial"/>
        </w:rPr>
        <w:t>Ravnatelj:</w:t>
      </w:r>
    </w:p>
    <w:p w:rsidR="004062AC" w:rsidRPr="0029506B" w:rsidRDefault="004062AC" w:rsidP="00DD0B94">
      <w:pPr>
        <w:rPr>
          <w:rFonts w:ascii="Arial" w:hAnsi="Arial" w:cs="Arial"/>
        </w:rPr>
      </w:pP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</w:r>
      <w:r w:rsidRPr="0029506B">
        <w:rPr>
          <w:rFonts w:ascii="Arial" w:hAnsi="Arial" w:cs="Arial"/>
        </w:rPr>
        <w:tab/>
        <w:t>Ivica Štefičić dipl.iur.</w:t>
      </w:r>
    </w:p>
    <w:p w:rsidR="00DD0B94" w:rsidRPr="0029506B" w:rsidRDefault="00DD0B94" w:rsidP="00DD0B94">
      <w:pPr>
        <w:rPr>
          <w:rFonts w:ascii="Arial" w:hAnsi="Arial" w:cs="Arial"/>
        </w:rPr>
      </w:pPr>
    </w:p>
    <w:p w:rsidR="00827266" w:rsidRPr="0029506B" w:rsidRDefault="00827266">
      <w:pPr>
        <w:rPr>
          <w:rFonts w:ascii="Arial" w:hAnsi="Arial" w:cs="Arial"/>
        </w:rPr>
      </w:pPr>
    </w:p>
    <w:sectPr w:rsidR="00827266" w:rsidRPr="0029506B" w:rsidSect="00FA0A36">
      <w:footerReference w:type="default" r:id="rId10"/>
      <w:pgSz w:w="11906" w:h="16838" w:code="9"/>
      <w:pgMar w:top="1418" w:right="1418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AD" w:rsidRDefault="009333AD" w:rsidP="00456274">
      <w:r>
        <w:separator/>
      </w:r>
    </w:p>
  </w:endnote>
  <w:endnote w:type="continuationSeparator" w:id="0">
    <w:p w:rsidR="009333AD" w:rsidRDefault="009333AD" w:rsidP="0045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7" w:rsidRDefault="009333A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F2F7D">
      <w:rPr>
        <w:noProof/>
      </w:rPr>
      <w:t>1</w:t>
    </w:r>
    <w:r>
      <w:rPr>
        <w:noProof/>
      </w:rPr>
      <w:fldChar w:fldCharType="end"/>
    </w:r>
  </w:p>
  <w:p w:rsidR="003837C7" w:rsidRPr="002377BF" w:rsidRDefault="003837C7" w:rsidP="00D53CD5">
    <w:pPr>
      <w:pStyle w:val="Footer"/>
      <w:jc w:val="center"/>
      <w:rPr>
        <w:rFonts w:ascii="Arial Narrow" w:hAnsi="Arial Narrow"/>
        <w:sz w:val="20"/>
        <w:szCs w:val="20"/>
      </w:rPr>
    </w:pPr>
    <w:r w:rsidRPr="002377BF">
      <w:rPr>
        <w:rFonts w:ascii="Arial Narrow" w:hAnsi="Arial Narrow"/>
        <w:sz w:val="20"/>
        <w:szCs w:val="20"/>
      </w:rPr>
      <w:t>Lučka uprava Sisak, Rimska 28, 44000 Sisak, MB: 1534475,</w:t>
    </w:r>
    <w:r>
      <w:rPr>
        <w:rFonts w:ascii="Arial Narrow" w:hAnsi="Arial Narrow"/>
        <w:sz w:val="20"/>
        <w:szCs w:val="20"/>
      </w:rPr>
      <w:t>OIB:80303023744,</w:t>
    </w:r>
    <w:r w:rsidRPr="002377BF">
      <w:rPr>
        <w:rFonts w:ascii="Arial Narrow" w:hAnsi="Arial Narrow"/>
        <w:sz w:val="20"/>
        <w:szCs w:val="20"/>
      </w:rPr>
      <w:t>IBAN: HR3723400091100224488</w:t>
    </w:r>
    <w:r>
      <w:rPr>
        <w:rFonts w:ascii="Arial Narrow" w:hAnsi="Arial Narrow"/>
        <w:sz w:val="20"/>
        <w:szCs w:val="20"/>
      </w:rPr>
      <w:t xml:space="preserve">,                       </w:t>
    </w:r>
    <w:r w:rsidRPr="002377BF">
      <w:rPr>
        <w:rFonts w:ascii="Arial Narrow" w:hAnsi="Arial Narrow"/>
        <w:sz w:val="20"/>
        <w:szCs w:val="20"/>
      </w:rPr>
      <w:t xml:space="preserve"> tel: 044/524-804,fax: 044/524-809,  E-mail: </w:t>
    </w:r>
    <w:smartTag w:uri="urn:schemas-microsoft-com:office:smarttags" w:element="PersonName">
      <w:r w:rsidRPr="002377BF">
        <w:rPr>
          <w:rFonts w:ascii="Arial Narrow" w:hAnsi="Arial Narrow"/>
          <w:sz w:val="20"/>
          <w:szCs w:val="20"/>
        </w:rPr>
        <w:t>luckauprava@luckaupravasisak.hr</w:t>
      </w:r>
    </w:smartTag>
    <w:r>
      <w:rPr>
        <w:rFonts w:ascii="Arial Narrow" w:hAnsi="Arial Narrow"/>
        <w:sz w:val="20"/>
        <w:szCs w:val="20"/>
      </w:rPr>
      <w:t xml:space="preserve">, </w:t>
    </w:r>
    <w:r w:rsidRPr="002377BF">
      <w:rPr>
        <w:rFonts w:ascii="Arial Narrow" w:hAnsi="Arial Narrow"/>
        <w:sz w:val="20"/>
        <w:szCs w:val="20"/>
      </w:rPr>
      <w:t>www.luckaupravasisak.hr</w:t>
    </w:r>
  </w:p>
  <w:p w:rsidR="003837C7" w:rsidRDefault="00383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AD" w:rsidRDefault="009333AD" w:rsidP="00456274">
      <w:r>
        <w:separator/>
      </w:r>
    </w:p>
  </w:footnote>
  <w:footnote w:type="continuationSeparator" w:id="0">
    <w:p w:rsidR="009333AD" w:rsidRDefault="009333AD" w:rsidP="0045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405"/>
    <w:multiLevelType w:val="hybridMultilevel"/>
    <w:tmpl w:val="7760FE60"/>
    <w:lvl w:ilvl="0" w:tplc="68F027C0">
      <w:start w:val="1"/>
      <w:numFmt w:val="decimal"/>
      <w:lvlText w:val="2.%1."/>
      <w:lvlJc w:val="left"/>
      <w:pPr>
        <w:ind w:left="928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B2AE2"/>
    <w:multiLevelType w:val="multilevel"/>
    <w:tmpl w:val="098CBC0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DC412AC"/>
    <w:multiLevelType w:val="hybridMultilevel"/>
    <w:tmpl w:val="F17E0112"/>
    <w:lvl w:ilvl="0" w:tplc="3806911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700C"/>
    <w:multiLevelType w:val="multilevel"/>
    <w:tmpl w:val="2F009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3A62443"/>
    <w:multiLevelType w:val="hybridMultilevel"/>
    <w:tmpl w:val="052E07D0"/>
    <w:lvl w:ilvl="0" w:tplc="467ED0FC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36575935"/>
    <w:multiLevelType w:val="multilevel"/>
    <w:tmpl w:val="098CBC0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37E750C7"/>
    <w:multiLevelType w:val="multilevel"/>
    <w:tmpl w:val="2F009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A2424C8"/>
    <w:multiLevelType w:val="multilevel"/>
    <w:tmpl w:val="34FA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0454CA5"/>
    <w:multiLevelType w:val="multilevel"/>
    <w:tmpl w:val="098CBC0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4EFA00B3"/>
    <w:multiLevelType w:val="multilevel"/>
    <w:tmpl w:val="E8D005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7E370DC"/>
    <w:multiLevelType w:val="hybridMultilevel"/>
    <w:tmpl w:val="197E6AF2"/>
    <w:lvl w:ilvl="0" w:tplc="AEFA2D2A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591710D2"/>
    <w:multiLevelType w:val="multilevel"/>
    <w:tmpl w:val="E8D005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5A4F652C"/>
    <w:multiLevelType w:val="hybridMultilevel"/>
    <w:tmpl w:val="185286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D14554"/>
    <w:multiLevelType w:val="hybridMultilevel"/>
    <w:tmpl w:val="CA7C949C"/>
    <w:lvl w:ilvl="0" w:tplc="EB14E1C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756E615E"/>
    <w:multiLevelType w:val="hybridMultilevel"/>
    <w:tmpl w:val="47341136"/>
    <w:lvl w:ilvl="0" w:tplc="5FE8CEFC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7CA358E7"/>
    <w:multiLevelType w:val="hybridMultilevel"/>
    <w:tmpl w:val="B2726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FVyrmQzRDG++/AG3imbXiRfcaw=" w:salt="wWmRSD5XPcYQEY7aK9Iu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B94"/>
    <w:rsid w:val="00002AE1"/>
    <w:rsid w:val="00003EDB"/>
    <w:rsid w:val="00003F27"/>
    <w:rsid w:val="00007BBF"/>
    <w:rsid w:val="0001161F"/>
    <w:rsid w:val="00014BEE"/>
    <w:rsid w:val="00015D89"/>
    <w:rsid w:val="000163B9"/>
    <w:rsid w:val="0001702E"/>
    <w:rsid w:val="00020E1C"/>
    <w:rsid w:val="00023E95"/>
    <w:rsid w:val="00032DBC"/>
    <w:rsid w:val="00041104"/>
    <w:rsid w:val="000457D4"/>
    <w:rsid w:val="0004761B"/>
    <w:rsid w:val="000525D3"/>
    <w:rsid w:val="00052832"/>
    <w:rsid w:val="00054D8C"/>
    <w:rsid w:val="00070989"/>
    <w:rsid w:val="00075D5D"/>
    <w:rsid w:val="00080683"/>
    <w:rsid w:val="00083D26"/>
    <w:rsid w:val="00085E87"/>
    <w:rsid w:val="00091B08"/>
    <w:rsid w:val="00091E37"/>
    <w:rsid w:val="00093E4A"/>
    <w:rsid w:val="00096701"/>
    <w:rsid w:val="000A0679"/>
    <w:rsid w:val="000A3AC2"/>
    <w:rsid w:val="000A511E"/>
    <w:rsid w:val="000B0FB9"/>
    <w:rsid w:val="000B173F"/>
    <w:rsid w:val="000B6DFC"/>
    <w:rsid w:val="000C2DAB"/>
    <w:rsid w:val="000C30ED"/>
    <w:rsid w:val="000D51ED"/>
    <w:rsid w:val="000E7ACF"/>
    <w:rsid w:val="000F02F1"/>
    <w:rsid w:val="000F582E"/>
    <w:rsid w:val="001049EB"/>
    <w:rsid w:val="00110CA2"/>
    <w:rsid w:val="00111181"/>
    <w:rsid w:val="001111E2"/>
    <w:rsid w:val="00113BE7"/>
    <w:rsid w:val="00113D9C"/>
    <w:rsid w:val="001201AD"/>
    <w:rsid w:val="00124543"/>
    <w:rsid w:val="001255A8"/>
    <w:rsid w:val="00125D9D"/>
    <w:rsid w:val="00126A62"/>
    <w:rsid w:val="001311A2"/>
    <w:rsid w:val="00132AC7"/>
    <w:rsid w:val="00136794"/>
    <w:rsid w:val="00144B70"/>
    <w:rsid w:val="00144BE1"/>
    <w:rsid w:val="00146921"/>
    <w:rsid w:val="001477E8"/>
    <w:rsid w:val="00147BC1"/>
    <w:rsid w:val="00150A70"/>
    <w:rsid w:val="001513EB"/>
    <w:rsid w:val="00152A19"/>
    <w:rsid w:val="001638A3"/>
    <w:rsid w:val="00164EFF"/>
    <w:rsid w:val="001654DD"/>
    <w:rsid w:val="00166794"/>
    <w:rsid w:val="0017250B"/>
    <w:rsid w:val="0017529D"/>
    <w:rsid w:val="00177492"/>
    <w:rsid w:val="00182DD5"/>
    <w:rsid w:val="001832D4"/>
    <w:rsid w:val="001838E9"/>
    <w:rsid w:val="00184587"/>
    <w:rsid w:val="0019174D"/>
    <w:rsid w:val="00193A8D"/>
    <w:rsid w:val="00194FAF"/>
    <w:rsid w:val="00196E44"/>
    <w:rsid w:val="001A1157"/>
    <w:rsid w:val="001A148C"/>
    <w:rsid w:val="001A2789"/>
    <w:rsid w:val="001A2C67"/>
    <w:rsid w:val="001A43AA"/>
    <w:rsid w:val="001A5512"/>
    <w:rsid w:val="001A5E30"/>
    <w:rsid w:val="001B0963"/>
    <w:rsid w:val="001B1D3C"/>
    <w:rsid w:val="001B774D"/>
    <w:rsid w:val="001C31CB"/>
    <w:rsid w:val="001C7538"/>
    <w:rsid w:val="001D43A8"/>
    <w:rsid w:val="001D6818"/>
    <w:rsid w:val="001E0A1F"/>
    <w:rsid w:val="001E3F0E"/>
    <w:rsid w:val="001E5800"/>
    <w:rsid w:val="001F1390"/>
    <w:rsid w:val="001F23DD"/>
    <w:rsid w:val="001F2F7D"/>
    <w:rsid w:val="001F5258"/>
    <w:rsid w:val="001F7613"/>
    <w:rsid w:val="00203217"/>
    <w:rsid w:val="00206E42"/>
    <w:rsid w:val="00211075"/>
    <w:rsid w:val="0021593E"/>
    <w:rsid w:val="002226D4"/>
    <w:rsid w:val="00223D7E"/>
    <w:rsid w:val="002415EB"/>
    <w:rsid w:val="00243739"/>
    <w:rsid w:val="00252B39"/>
    <w:rsid w:val="00252F7F"/>
    <w:rsid w:val="00253261"/>
    <w:rsid w:val="00254040"/>
    <w:rsid w:val="00257C17"/>
    <w:rsid w:val="0026099D"/>
    <w:rsid w:val="00266BE2"/>
    <w:rsid w:val="00266C87"/>
    <w:rsid w:val="00270F2B"/>
    <w:rsid w:val="00274CF9"/>
    <w:rsid w:val="002766B1"/>
    <w:rsid w:val="00280C33"/>
    <w:rsid w:val="00283E33"/>
    <w:rsid w:val="00284F0F"/>
    <w:rsid w:val="002918EA"/>
    <w:rsid w:val="0029506B"/>
    <w:rsid w:val="00295407"/>
    <w:rsid w:val="00295626"/>
    <w:rsid w:val="00295B2B"/>
    <w:rsid w:val="002A10C9"/>
    <w:rsid w:val="002A3FA0"/>
    <w:rsid w:val="002B04EB"/>
    <w:rsid w:val="002B08B8"/>
    <w:rsid w:val="002B355A"/>
    <w:rsid w:val="002B4141"/>
    <w:rsid w:val="002B59CA"/>
    <w:rsid w:val="002C09E3"/>
    <w:rsid w:val="002C4381"/>
    <w:rsid w:val="002D37AE"/>
    <w:rsid w:val="002D7EA3"/>
    <w:rsid w:val="002E2081"/>
    <w:rsid w:val="002E2B1E"/>
    <w:rsid w:val="002F772D"/>
    <w:rsid w:val="003007C3"/>
    <w:rsid w:val="0030102C"/>
    <w:rsid w:val="00301F93"/>
    <w:rsid w:val="00304CB6"/>
    <w:rsid w:val="003065E2"/>
    <w:rsid w:val="00306E78"/>
    <w:rsid w:val="0031075E"/>
    <w:rsid w:val="00311926"/>
    <w:rsid w:val="00312FB3"/>
    <w:rsid w:val="003135C6"/>
    <w:rsid w:val="00315929"/>
    <w:rsid w:val="00315AD1"/>
    <w:rsid w:val="00315BE1"/>
    <w:rsid w:val="0031705E"/>
    <w:rsid w:val="00326330"/>
    <w:rsid w:val="00330688"/>
    <w:rsid w:val="00335415"/>
    <w:rsid w:val="00337A58"/>
    <w:rsid w:val="00337C78"/>
    <w:rsid w:val="00341075"/>
    <w:rsid w:val="00344DAA"/>
    <w:rsid w:val="00345FD3"/>
    <w:rsid w:val="00346A48"/>
    <w:rsid w:val="00347CCC"/>
    <w:rsid w:val="00362AB7"/>
    <w:rsid w:val="00362E06"/>
    <w:rsid w:val="00363FBA"/>
    <w:rsid w:val="00377E4A"/>
    <w:rsid w:val="003837C7"/>
    <w:rsid w:val="00387157"/>
    <w:rsid w:val="003A660D"/>
    <w:rsid w:val="003B0CE1"/>
    <w:rsid w:val="003B28B2"/>
    <w:rsid w:val="003B474C"/>
    <w:rsid w:val="003C771E"/>
    <w:rsid w:val="003D1654"/>
    <w:rsid w:val="003D2A21"/>
    <w:rsid w:val="003E0DCB"/>
    <w:rsid w:val="003E2CA9"/>
    <w:rsid w:val="003E301E"/>
    <w:rsid w:val="003F04AC"/>
    <w:rsid w:val="003F1264"/>
    <w:rsid w:val="00400BC2"/>
    <w:rsid w:val="00401A87"/>
    <w:rsid w:val="00403E7A"/>
    <w:rsid w:val="00403F60"/>
    <w:rsid w:val="00404938"/>
    <w:rsid w:val="00405597"/>
    <w:rsid w:val="004062AC"/>
    <w:rsid w:val="00407074"/>
    <w:rsid w:val="00411412"/>
    <w:rsid w:val="004142B5"/>
    <w:rsid w:val="00415F8A"/>
    <w:rsid w:val="004165BB"/>
    <w:rsid w:val="00416744"/>
    <w:rsid w:val="004221F5"/>
    <w:rsid w:val="004246C5"/>
    <w:rsid w:val="00424F6B"/>
    <w:rsid w:val="00425D63"/>
    <w:rsid w:val="004262EE"/>
    <w:rsid w:val="004314CD"/>
    <w:rsid w:val="00432E9F"/>
    <w:rsid w:val="00436496"/>
    <w:rsid w:val="004414EF"/>
    <w:rsid w:val="00441796"/>
    <w:rsid w:val="004430D9"/>
    <w:rsid w:val="00444308"/>
    <w:rsid w:val="0044449E"/>
    <w:rsid w:val="0044762C"/>
    <w:rsid w:val="00450391"/>
    <w:rsid w:val="00451A87"/>
    <w:rsid w:val="00454371"/>
    <w:rsid w:val="00456274"/>
    <w:rsid w:val="004612BE"/>
    <w:rsid w:val="0046265E"/>
    <w:rsid w:val="0046459A"/>
    <w:rsid w:val="004660E1"/>
    <w:rsid w:val="00466AC9"/>
    <w:rsid w:val="00471D47"/>
    <w:rsid w:val="004740B1"/>
    <w:rsid w:val="00474204"/>
    <w:rsid w:val="00475CEB"/>
    <w:rsid w:val="004760C4"/>
    <w:rsid w:val="004806B6"/>
    <w:rsid w:val="00480D48"/>
    <w:rsid w:val="00493B40"/>
    <w:rsid w:val="004A0261"/>
    <w:rsid w:val="004A13BC"/>
    <w:rsid w:val="004A18D1"/>
    <w:rsid w:val="004B0E81"/>
    <w:rsid w:val="004B1543"/>
    <w:rsid w:val="004B1585"/>
    <w:rsid w:val="004B1AF6"/>
    <w:rsid w:val="004B7D90"/>
    <w:rsid w:val="004C0ACD"/>
    <w:rsid w:val="004C0CD9"/>
    <w:rsid w:val="004C16DE"/>
    <w:rsid w:val="004C214D"/>
    <w:rsid w:val="004C3C30"/>
    <w:rsid w:val="004C4323"/>
    <w:rsid w:val="004C495E"/>
    <w:rsid w:val="004C6B08"/>
    <w:rsid w:val="004D369C"/>
    <w:rsid w:val="004D3EC1"/>
    <w:rsid w:val="004D6181"/>
    <w:rsid w:val="004D6960"/>
    <w:rsid w:val="004D7B7D"/>
    <w:rsid w:val="004E0E25"/>
    <w:rsid w:val="004E0FFF"/>
    <w:rsid w:val="004E2244"/>
    <w:rsid w:val="004E5EAE"/>
    <w:rsid w:val="004E70C9"/>
    <w:rsid w:val="004F0E07"/>
    <w:rsid w:val="004F1B6B"/>
    <w:rsid w:val="004F76E6"/>
    <w:rsid w:val="0050075B"/>
    <w:rsid w:val="00516A6B"/>
    <w:rsid w:val="005209F1"/>
    <w:rsid w:val="00520B34"/>
    <w:rsid w:val="005452EB"/>
    <w:rsid w:val="00551A52"/>
    <w:rsid w:val="0055654C"/>
    <w:rsid w:val="0055690B"/>
    <w:rsid w:val="00556A1A"/>
    <w:rsid w:val="0056073E"/>
    <w:rsid w:val="00563A47"/>
    <w:rsid w:val="0056430E"/>
    <w:rsid w:val="0057146B"/>
    <w:rsid w:val="005733B4"/>
    <w:rsid w:val="00581921"/>
    <w:rsid w:val="005828CC"/>
    <w:rsid w:val="0058646C"/>
    <w:rsid w:val="005A070D"/>
    <w:rsid w:val="005A6C82"/>
    <w:rsid w:val="005C5200"/>
    <w:rsid w:val="005C5451"/>
    <w:rsid w:val="005C65BA"/>
    <w:rsid w:val="005C763E"/>
    <w:rsid w:val="005D44E8"/>
    <w:rsid w:val="005D581C"/>
    <w:rsid w:val="005E3C04"/>
    <w:rsid w:val="005E499C"/>
    <w:rsid w:val="005E5632"/>
    <w:rsid w:val="005E78F4"/>
    <w:rsid w:val="005F0315"/>
    <w:rsid w:val="005F1632"/>
    <w:rsid w:val="005F3C44"/>
    <w:rsid w:val="005F4183"/>
    <w:rsid w:val="005F4C27"/>
    <w:rsid w:val="006068BD"/>
    <w:rsid w:val="006107C4"/>
    <w:rsid w:val="006120BF"/>
    <w:rsid w:val="006135B4"/>
    <w:rsid w:val="0061760F"/>
    <w:rsid w:val="00620257"/>
    <w:rsid w:val="006205F9"/>
    <w:rsid w:val="00621C38"/>
    <w:rsid w:val="00622120"/>
    <w:rsid w:val="0062750B"/>
    <w:rsid w:val="00630F22"/>
    <w:rsid w:val="00632345"/>
    <w:rsid w:val="00634723"/>
    <w:rsid w:val="00637713"/>
    <w:rsid w:val="00645460"/>
    <w:rsid w:val="0064567E"/>
    <w:rsid w:val="00651322"/>
    <w:rsid w:val="006606C3"/>
    <w:rsid w:val="00660C64"/>
    <w:rsid w:val="00662DE1"/>
    <w:rsid w:val="00662EEE"/>
    <w:rsid w:val="00662F73"/>
    <w:rsid w:val="00663919"/>
    <w:rsid w:val="00666B3A"/>
    <w:rsid w:val="0067356E"/>
    <w:rsid w:val="00675128"/>
    <w:rsid w:val="006777D1"/>
    <w:rsid w:val="00681606"/>
    <w:rsid w:val="006829F0"/>
    <w:rsid w:val="00693A70"/>
    <w:rsid w:val="006A038C"/>
    <w:rsid w:val="006A1CEA"/>
    <w:rsid w:val="006A3A6A"/>
    <w:rsid w:val="006A51E2"/>
    <w:rsid w:val="006A5765"/>
    <w:rsid w:val="006A5937"/>
    <w:rsid w:val="006A5B1C"/>
    <w:rsid w:val="006A5C5E"/>
    <w:rsid w:val="006B1A75"/>
    <w:rsid w:val="006B3E7A"/>
    <w:rsid w:val="006B5391"/>
    <w:rsid w:val="006B5818"/>
    <w:rsid w:val="006B70C9"/>
    <w:rsid w:val="006C1D53"/>
    <w:rsid w:val="006C295E"/>
    <w:rsid w:val="006C336A"/>
    <w:rsid w:val="006C6962"/>
    <w:rsid w:val="006E1252"/>
    <w:rsid w:val="006E1E52"/>
    <w:rsid w:val="006E778A"/>
    <w:rsid w:val="006F0E87"/>
    <w:rsid w:val="006F0FFD"/>
    <w:rsid w:val="006F3688"/>
    <w:rsid w:val="006F423A"/>
    <w:rsid w:val="006F6E23"/>
    <w:rsid w:val="006F7CAE"/>
    <w:rsid w:val="00711933"/>
    <w:rsid w:val="007220C9"/>
    <w:rsid w:val="00723A38"/>
    <w:rsid w:val="00725A8E"/>
    <w:rsid w:val="007322F0"/>
    <w:rsid w:val="00732345"/>
    <w:rsid w:val="007356B4"/>
    <w:rsid w:val="00743F88"/>
    <w:rsid w:val="00744D52"/>
    <w:rsid w:val="00752242"/>
    <w:rsid w:val="00754358"/>
    <w:rsid w:val="00757554"/>
    <w:rsid w:val="007576B3"/>
    <w:rsid w:val="0076091E"/>
    <w:rsid w:val="00760BE4"/>
    <w:rsid w:val="007619FD"/>
    <w:rsid w:val="00770827"/>
    <w:rsid w:val="00772A83"/>
    <w:rsid w:val="00775CA4"/>
    <w:rsid w:val="007761CD"/>
    <w:rsid w:val="00777B67"/>
    <w:rsid w:val="007805E7"/>
    <w:rsid w:val="00781AC0"/>
    <w:rsid w:val="00782154"/>
    <w:rsid w:val="0078224A"/>
    <w:rsid w:val="00785278"/>
    <w:rsid w:val="0079365C"/>
    <w:rsid w:val="00795D7D"/>
    <w:rsid w:val="00796446"/>
    <w:rsid w:val="00797C02"/>
    <w:rsid w:val="007A2BA7"/>
    <w:rsid w:val="007A31F5"/>
    <w:rsid w:val="007A3A41"/>
    <w:rsid w:val="007A3D47"/>
    <w:rsid w:val="007A589C"/>
    <w:rsid w:val="007A748F"/>
    <w:rsid w:val="007B3417"/>
    <w:rsid w:val="007B40EA"/>
    <w:rsid w:val="007B5A3E"/>
    <w:rsid w:val="007C14EE"/>
    <w:rsid w:val="007C24DA"/>
    <w:rsid w:val="007C5D00"/>
    <w:rsid w:val="007D1BCD"/>
    <w:rsid w:val="007D1D56"/>
    <w:rsid w:val="007D47D9"/>
    <w:rsid w:val="007E5465"/>
    <w:rsid w:val="007E65A7"/>
    <w:rsid w:val="007E6F55"/>
    <w:rsid w:val="007F1618"/>
    <w:rsid w:val="007F3A75"/>
    <w:rsid w:val="007F6E1D"/>
    <w:rsid w:val="008011D3"/>
    <w:rsid w:val="00803060"/>
    <w:rsid w:val="00803BCA"/>
    <w:rsid w:val="008070A0"/>
    <w:rsid w:val="00813EE6"/>
    <w:rsid w:val="00815671"/>
    <w:rsid w:val="00820497"/>
    <w:rsid w:val="008211D7"/>
    <w:rsid w:val="00822721"/>
    <w:rsid w:val="008253B2"/>
    <w:rsid w:val="0082689A"/>
    <w:rsid w:val="00827266"/>
    <w:rsid w:val="008325CA"/>
    <w:rsid w:val="00832894"/>
    <w:rsid w:val="00836F5F"/>
    <w:rsid w:val="0084642D"/>
    <w:rsid w:val="00847049"/>
    <w:rsid w:val="008533E9"/>
    <w:rsid w:val="00855C44"/>
    <w:rsid w:val="008609BF"/>
    <w:rsid w:val="00861398"/>
    <w:rsid w:val="00863E29"/>
    <w:rsid w:val="0086779F"/>
    <w:rsid w:val="008709C9"/>
    <w:rsid w:val="00871332"/>
    <w:rsid w:val="00871AD5"/>
    <w:rsid w:val="00873775"/>
    <w:rsid w:val="00874742"/>
    <w:rsid w:val="00876F74"/>
    <w:rsid w:val="0087730E"/>
    <w:rsid w:val="00883831"/>
    <w:rsid w:val="0089046D"/>
    <w:rsid w:val="0089129C"/>
    <w:rsid w:val="00891563"/>
    <w:rsid w:val="00894F0A"/>
    <w:rsid w:val="008A0DB6"/>
    <w:rsid w:val="008A14F9"/>
    <w:rsid w:val="008A5CE1"/>
    <w:rsid w:val="008A6678"/>
    <w:rsid w:val="008B0869"/>
    <w:rsid w:val="008B3740"/>
    <w:rsid w:val="008C4A0E"/>
    <w:rsid w:val="008C7947"/>
    <w:rsid w:val="008C79B0"/>
    <w:rsid w:val="008D5D32"/>
    <w:rsid w:val="008D7A63"/>
    <w:rsid w:val="008E1E8E"/>
    <w:rsid w:val="008F0FF3"/>
    <w:rsid w:val="008F4BB6"/>
    <w:rsid w:val="008F5D3A"/>
    <w:rsid w:val="008F5FBC"/>
    <w:rsid w:val="008F5FE6"/>
    <w:rsid w:val="009003DF"/>
    <w:rsid w:val="00900CD8"/>
    <w:rsid w:val="00902AC5"/>
    <w:rsid w:val="00905B2E"/>
    <w:rsid w:val="00907352"/>
    <w:rsid w:val="00907809"/>
    <w:rsid w:val="00907A55"/>
    <w:rsid w:val="00912579"/>
    <w:rsid w:val="00912627"/>
    <w:rsid w:val="009169CB"/>
    <w:rsid w:val="00920C64"/>
    <w:rsid w:val="00926299"/>
    <w:rsid w:val="00931060"/>
    <w:rsid w:val="009333AD"/>
    <w:rsid w:val="0093538D"/>
    <w:rsid w:val="009433D6"/>
    <w:rsid w:val="009458C7"/>
    <w:rsid w:val="0095373F"/>
    <w:rsid w:val="009667DD"/>
    <w:rsid w:val="009720E2"/>
    <w:rsid w:val="00973908"/>
    <w:rsid w:val="00976DBD"/>
    <w:rsid w:val="009775FD"/>
    <w:rsid w:val="00983939"/>
    <w:rsid w:val="009842F6"/>
    <w:rsid w:val="0098517B"/>
    <w:rsid w:val="00985535"/>
    <w:rsid w:val="00986610"/>
    <w:rsid w:val="009908AE"/>
    <w:rsid w:val="009932CB"/>
    <w:rsid w:val="00993BE4"/>
    <w:rsid w:val="00996D3B"/>
    <w:rsid w:val="009A3075"/>
    <w:rsid w:val="009A4E56"/>
    <w:rsid w:val="009A6C26"/>
    <w:rsid w:val="009B0B33"/>
    <w:rsid w:val="009B303F"/>
    <w:rsid w:val="009B53AA"/>
    <w:rsid w:val="009D47FC"/>
    <w:rsid w:val="009D4F88"/>
    <w:rsid w:val="009E0C6F"/>
    <w:rsid w:val="009E2A6B"/>
    <w:rsid w:val="009E3BA3"/>
    <w:rsid w:val="009E4293"/>
    <w:rsid w:val="009E5A6C"/>
    <w:rsid w:val="009E639E"/>
    <w:rsid w:val="009E66C6"/>
    <w:rsid w:val="009E787C"/>
    <w:rsid w:val="009F0352"/>
    <w:rsid w:val="009F21EB"/>
    <w:rsid w:val="009F2782"/>
    <w:rsid w:val="009F75F0"/>
    <w:rsid w:val="009F7B1C"/>
    <w:rsid w:val="00A01DD8"/>
    <w:rsid w:val="00A061A6"/>
    <w:rsid w:val="00A21A1F"/>
    <w:rsid w:val="00A24DBC"/>
    <w:rsid w:val="00A26E3A"/>
    <w:rsid w:val="00A306BB"/>
    <w:rsid w:val="00A34992"/>
    <w:rsid w:val="00A35BC0"/>
    <w:rsid w:val="00A449D4"/>
    <w:rsid w:val="00A476FC"/>
    <w:rsid w:val="00A53CB7"/>
    <w:rsid w:val="00A54EE9"/>
    <w:rsid w:val="00A574C4"/>
    <w:rsid w:val="00A61136"/>
    <w:rsid w:val="00A61377"/>
    <w:rsid w:val="00A62142"/>
    <w:rsid w:val="00A630C4"/>
    <w:rsid w:val="00A64952"/>
    <w:rsid w:val="00A70CC2"/>
    <w:rsid w:val="00A70E8D"/>
    <w:rsid w:val="00A70F4B"/>
    <w:rsid w:val="00A771AF"/>
    <w:rsid w:val="00A774D8"/>
    <w:rsid w:val="00A93E80"/>
    <w:rsid w:val="00A95D09"/>
    <w:rsid w:val="00A97101"/>
    <w:rsid w:val="00AA2F8D"/>
    <w:rsid w:val="00AA437C"/>
    <w:rsid w:val="00AB09A5"/>
    <w:rsid w:val="00AC06BA"/>
    <w:rsid w:val="00AC4091"/>
    <w:rsid w:val="00AC5880"/>
    <w:rsid w:val="00AC7104"/>
    <w:rsid w:val="00AC7C17"/>
    <w:rsid w:val="00AD7FEB"/>
    <w:rsid w:val="00AE13FE"/>
    <w:rsid w:val="00AE2CF8"/>
    <w:rsid w:val="00AE6BC6"/>
    <w:rsid w:val="00AE7AF4"/>
    <w:rsid w:val="00AE7C5D"/>
    <w:rsid w:val="00AF0EB3"/>
    <w:rsid w:val="00B01031"/>
    <w:rsid w:val="00B010CC"/>
    <w:rsid w:val="00B0651F"/>
    <w:rsid w:val="00B11C0F"/>
    <w:rsid w:val="00B145F6"/>
    <w:rsid w:val="00B23ED0"/>
    <w:rsid w:val="00B302A4"/>
    <w:rsid w:val="00B35979"/>
    <w:rsid w:val="00B44C08"/>
    <w:rsid w:val="00B45227"/>
    <w:rsid w:val="00B65184"/>
    <w:rsid w:val="00B66436"/>
    <w:rsid w:val="00B7209F"/>
    <w:rsid w:val="00B75645"/>
    <w:rsid w:val="00B829E9"/>
    <w:rsid w:val="00B82E71"/>
    <w:rsid w:val="00B84511"/>
    <w:rsid w:val="00B84B42"/>
    <w:rsid w:val="00B87A7B"/>
    <w:rsid w:val="00B90872"/>
    <w:rsid w:val="00B9275C"/>
    <w:rsid w:val="00BA0C36"/>
    <w:rsid w:val="00BA250C"/>
    <w:rsid w:val="00BA5A2E"/>
    <w:rsid w:val="00BA7510"/>
    <w:rsid w:val="00BB0ABD"/>
    <w:rsid w:val="00BB2A11"/>
    <w:rsid w:val="00BB4C6A"/>
    <w:rsid w:val="00BC1C17"/>
    <w:rsid w:val="00BC2C47"/>
    <w:rsid w:val="00BC49E0"/>
    <w:rsid w:val="00BD1DDA"/>
    <w:rsid w:val="00BE0ECD"/>
    <w:rsid w:val="00BE29A6"/>
    <w:rsid w:val="00BE5663"/>
    <w:rsid w:val="00BE7D16"/>
    <w:rsid w:val="00BF3012"/>
    <w:rsid w:val="00BF3804"/>
    <w:rsid w:val="00BF3F82"/>
    <w:rsid w:val="00BF549C"/>
    <w:rsid w:val="00C02F72"/>
    <w:rsid w:val="00C05671"/>
    <w:rsid w:val="00C07099"/>
    <w:rsid w:val="00C107DB"/>
    <w:rsid w:val="00C160C4"/>
    <w:rsid w:val="00C1723C"/>
    <w:rsid w:val="00C20626"/>
    <w:rsid w:val="00C222B7"/>
    <w:rsid w:val="00C35738"/>
    <w:rsid w:val="00C36D8D"/>
    <w:rsid w:val="00C37794"/>
    <w:rsid w:val="00C4094C"/>
    <w:rsid w:val="00C4694F"/>
    <w:rsid w:val="00C51032"/>
    <w:rsid w:val="00C62EBD"/>
    <w:rsid w:val="00C64482"/>
    <w:rsid w:val="00C703F4"/>
    <w:rsid w:val="00C707AD"/>
    <w:rsid w:val="00C724EA"/>
    <w:rsid w:val="00C732C8"/>
    <w:rsid w:val="00C74969"/>
    <w:rsid w:val="00C74C17"/>
    <w:rsid w:val="00C81BDE"/>
    <w:rsid w:val="00C84A5B"/>
    <w:rsid w:val="00C94061"/>
    <w:rsid w:val="00C946CF"/>
    <w:rsid w:val="00CB09B9"/>
    <w:rsid w:val="00CB369F"/>
    <w:rsid w:val="00CB59C9"/>
    <w:rsid w:val="00CB6485"/>
    <w:rsid w:val="00CB6CDE"/>
    <w:rsid w:val="00CC1B55"/>
    <w:rsid w:val="00CC78C6"/>
    <w:rsid w:val="00CD415F"/>
    <w:rsid w:val="00CD5CED"/>
    <w:rsid w:val="00CE2E1E"/>
    <w:rsid w:val="00CE6B54"/>
    <w:rsid w:val="00CF1853"/>
    <w:rsid w:val="00CF2059"/>
    <w:rsid w:val="00CF4E5E"/>
    <w:rsid w:val="00CF7D33"/>
    <w:rsid w:val="00D03018"/>
    <w:rsid w:val="00D034CD"/>
    <w:rsid w:val="00D2062A"/>
    <w:rsid w:val="00D20DBC"/>
    <w:rsid w:val="00D2112F"/>
    <w:rsid w:val="00D23C4D"/>
    <w:rsid w:val="00D3347F"/>
    <w:rsid w:val="00D33A9F"/>
    <w:rsid w:val="00D33F8A"/>
    <w:rsid w:val="00D34787"/>
    <w:rsid w:val="00D35DBD"/>
    <w:rsid w:val="00D36412"/>
    <w:rsid w:val="00D36B13"/>
    <w:rsid w:val="00D50705"/>
    <w:rsid w:val="00D50842"/>
    <w:rsid w:val="00D51794"/>
    <w:rsid w:val="00D53CD5"/>
    <w:rsid w:val="00D6435F"/>
    <w:rsid w:val="00D707B8"/>
    <w:rsid w:val="00D71DD8"/>
    <w:rsid w:val="00D73DD9"/>
    <w:rsid w:val="00D82069"/>
    <w:rsid w:val="00D82141"/>
    <w:rsid w:val="00D85974"/>
    <w:rsid w:val="00D908EE"/>
    <w:rsid w:val="00D90D91"/>
    <w:rsid w:val="00D9100A"/>
    <w:rsid w:val="00D913DE"/>
    <w:rsid w:val="00DA1D12"/>
    <w:rsid w:val="00DA1E37"/>
    <w:rsid w:val="00DA35FF"/>
    <w:rsid w:val="00DA5AF7"/>
    <w:rsid w:val="00DB4160"/>
    <w:rsid w:val="00DC083B"/>
    <w:rsid w:val="00DC2C43"/>
    <w:rsid w:val="00DC596D"/>
    <w:rsid w:val="00DC60A7"/>
    <w:rsid w:val="00DD082B"/>
    <w:rsid w:val="00DD0B94"/>
    <w:rsid w:val="00DD41A1"/>
    <w:rsid w:val="00DD542D"/>
    <w:rsid w:val="00DE09D6"/>
    <w:rsid w:val="00DE0D51"/>
    <w:rsid w:val="00DE5146"/>
    <w:rsid w:val="00DE590B"/>
    <w:rsid w:val="00E07582"/>
    <w:rsid w:val="00E11DAE"/>
    <w:rsid w:val="00E13337"/>
    <w:rsid w:val="00E261E5"/>
    <w:rsid w:val="00E2695A"/>
    <w:rsid w:val="00E26C47"/>
    <w:rsid w:val="00E369BA"/>
    <w:rsid w:val="00E37A7C"/>
    <w:rsid w:val="00E41A9E"/>
    <w:rsid w:val="00E44E89"/>
    <w:rsid w:val="00E52825"/>
    <w:rsid w:val="00E5361B"/>
    <w:rsid w:val="00E56153"/>
    <w:rsid w:val="00E57845"/>
    <w:rsid w:val="00E62BD9"/>
    <w:rsid w:val="00E643E2"/>
    <w:rsid w:val="00E67568"/>
    <w:rsid w:val="00E70702"/>
    <w:rsid w:val="00E720F4"/>
    <w:rsid w:val="00E722BA"/>
    <w:rsid w:val="00E72436"/>
    <w:rsid w:val="00E84D8B"/>
    <w:rsid w:val="00E87467"/>
    <w:rsid w:val="00E9110C"/>
    <w:rsid w:val="00E91184"/>
    <w:rsid w:val="00E9370D"/>
    <w:rsid w:val="00E96809"/>
    <w:rsid w:val="00E970D2"/>
    <w:rsid w:val="00E971C2"/>
    <w:rsid w:val="00E9785C"/>
    <w:rsid w:val="00EA472B"/>
    <w:rsid w:val="00EB3A49"/>
    <w:rsid w:val="00EB7C76"/>
    <w:rsid w:val="00EC46AF"/>
    <w:rsid w:val="00EC57AA"/>
    <w:rsid w:val="00EC5B5E"/>
    <w:rsid w:val="00EC7C72"/>
    <w:rsid w:val="00ED1867"/>
    <w:rsid w:val="00ED1D15"/>
    <w:rsid w:val="00ED36EE"/>
    <w:rsid w:val="00EE13F3"/>
    <w:rsid w:val="00EE25B9"/>
    <w:rsid w:val="00EE5181"/>
    <w:rsid w:val="00EE56A8"/>
    <w:rsid w:val="00EE70A2"/>
    <w:rsid w:val="00EF1C20"/>
    <w:rsid w:val="00EF442C"/>
    <w:rsid w:val="00EF6286"/>
    <w:rsid w:val="00EF6FCC"/>
    <w:rsid w:val="00F02FE3"/>
    <w:rsid w:val="00F03B98"/>
    <w:rsid w:val="00F03D69"/>
    <w:rsid w:val="00F05A41"/>
    <w:rsid w:val="00F072D8"/>
    <w:rsid w:val="00F07768"/>
    <w:rsid w:val="00F14D75"/>
    <w:rsid w:val="00F17263"/>
    <w:rsid w:val="00F178CD"/>
    <w:rsid w:val="00F2065A"/>
    <w:rsid w:val="00F24391"/>
    <w:rsid w:val="00F31671"/>
    <w:rsid w:val="00F33241"/>
    <w:rsid w:val="00F41980"/>
    <w:rsid w:val="00F43B41"/>
    <w:rsid w:val="00F50F76"/>
    <w:rsid w:val="00F575DD"/>
    <w:rsid w:val="00F578D5"/>
    <w:rsid w:val="00F60573"/>
    <w:rsid w:val="00F67B54"/>
    <w:rsid w:val="00F67F01"/>
    <w:rsid w:val="00F74082"/>
    <w:rsid w:val="00F7411C"/>
    <w:rsid w:val="00F77447"/>
    <w:rsid w:val="00F77FE8"/>
    <w:rsid w:val="00F805C0"/>
    <w:rsid w:val="00F83ED2"/>
    <w:rsid w:val="00F859FA"/>
    <w:rsid w:val="00F86082"/>
    <w:rsid w:val="00F86B33"/>
    <w:rsid w:val="00F8726F"/>
    <w:rsid w:val="00FA077D"/>
    <w:rsid w:val="00FA0A36"/>
    <w:rsid w:val="00FA4813"/>
    <w:rsid w:val="00FA6D02"/>
    <w:rsid w:val="00FA7F8F"/>
    <w:rsid w:val="00FB16E0"/>
    <w:rsid w:val="00FB4FDF"/>
    <w:rsid w:val="00FB5935"/>
    <w:rsid w:val="00FB6013"/>
    <w:rsid w:val="00FB6740"/>
    <w:rsid w:val="00FB6BB2"/>
    <w:rsid w:val="00FB7CA4"/>
    <w:rsid w:val="00FC0B38"/>
    <w:rsid w:val="00FC660E"/>
    <w:rsid w:val="00FD0E74"/>
    <w:rsid w:val="00FE2CF5"/>
    <w:rsid w:val="00FE3F77"/>
    <w:rsid w:val="00FF487F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0B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B94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D53C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CD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C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DE7E-F70D-40E3-8BA8-B1543BC3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4261</TotalTime>
  <Pages>11</Pages>
  <Words>2818</Words>
  <Characters>16069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Korisnik</cp:lastModifiedBy>
  <cp:revision>458</cp:revision>
  <cp:lastPrinted>2019-12-12T07:02:00Z</cp:lastPrinted>
  <dcterms:created xsi:type="dcterms:W3CDTF">2015-12-15T13:00:00Z</dcterms:created>
  <dcterms:modified xsi:type="dcterms:W3CDTF">2020-07-08T12:38:00Z</dcterms:modified>
</cp:coreProperties>
</file>